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8C83" w14:textId="77777777" w:rsidR="00D11C09" w:rsidRDefault="00637534">
      <w:pPr>
        <w:jc w:val="center"/>
        <w:rPr>
          <w:rFonts w:ascii="Bookman Old Style" w:eastAsia="Bookman Old Style" w:hAnsi="Bookman Old Style" w:cs="Bookman Old Style"/>
          <w:b/>
          <w:sz w:val="52"/>
          <w:szCs w:val="52"/>
        </w:rPr>
      </w:pPr>
      <w:r>
        <w:rPr>
          <w:rFonts w:ascii="Bookman Old Style" w:eastAsia="Bookman Old Style" w:hAnsi="Bookman Old Style" w:cs="Bookman Old Style"/>
          <w:b/>
          <w:sz w:val="52"/>
          <w:szCs w:val="52"/>
        </w:rPr>
        <w:t>8th ANNUAL RETREAT</w:t>
      </w:r>
    </w:p>
    <w:p w14:paraId="1DD54A52" w14:textId="77777777" w:rsidR="00D11C09" w:rsidRDefault="00D11C09">
      <w:pPr>
        <w:jc w:val="center"/>
        <w:rPr>
          <w:rFonts w:ascii="Bookman Old Style" w:eastAsia="Bookman Old Style" w:hAnsi="Bookman Old Style" w:cs="Bookman Old Style"/>
          <w:b/>
          <w:sz w:val="52"/>
          <w:szCs w:val="52"/>
        </w:rPr>
      </w:pPr>
    </w:p>
    <w:p w14:paraId="1A90DF44" w14:textId="77777777" w:rsidR="00D11C09" w:rsidRDefault="00637534">
      <w:pPr>
        <w:jc w:val="center"/>
        <w:rPr>
          <w:rFonts w:ascii="Bookman Old Style" w:eastAsia="Bookman Old Style" w:hAnsi="Bookman Old Style" w:cs="Bookman Old Style"/>
          <w:b/>
          <w:color w:val="808080"/>
          <w:sz w:val="52"/>
          <w:szCs w:val="52"/>
        </w:rPr>
      </w:pPr>
      <w:r>
        <w:rPr>
          <w:rFonts w:ascii="Bookman Old Style" w:eastAsia="Bookman Old Style" w:hAnsi="Bookman Old Style" w:cs="Bookman Old Style"/>
          <w:b/>
          <w:color w:val="808080"/>
          <w:sz w:val="52"/>
          <w:szCs w:val="52"/>
        </w:rPr>
        <w:t>SPONSORSHIP &amp; VENDOR OPPORTUNITIES</w:t>
      </w:r>
    </w:p>
    <w:p w14:paraId="42D20560" w14:textId="77777777" w:rsidR="00D11C09" w:rsidRDefault="00D11C09"/>
    <w:p w14:paraId="0E250D45" w14:textId="77777777" w:rsidR="00D11C09" w:rsidRDefault="00637534">
      <w:pPr>
        <w:jc w:val="center"/>
      </w:pPr>
      <w:r>
        <w:rPr>
          <w:noProof/>
        </w:rPr>
        <w:drawing>
          <wp:inline distT="0" distB="0" distL="0" distR="0" wp14:anchorId="022C3663" wp14:editId="0F341A74">
            <wp:extent cx="4876800" cy="2509838"/>
            <wp:effectExtent l="0" t="0" r="0" b="5080"/>
            <wp:docPr id="15" name="image3.png"/>
            <wp:cNvGraphicFramePr/>
            <a:graphic xmlns:a="http://schemas.openxmlformats.org/drawingml/2006/main">
              <a:graphicData uri="http://schemas.openxmlformats.org/drawingml/2006/picture">
                <pic:pic xmlns:pic="http://schemas.openxmlformats.org/drawingml/2006/picture">
                  <pic:nvPicPr>
                    <pic:cNvPr id="15" name="image3.png"/>
                    <pic:cNvPicPr preferRelativeResize="0"/>
                  </pic:nvPicPr>
                  <pic:blipFill>
                    <a:blip r:embed="rId6" cstate="print">
                      <a:extLst>
                        <a:ext uri="{28A0092B-C50C-407E-A947-70E740481C1C}">
                          <a14:useLocalDpi xmlns:a14="http://schemas.microsoft.com/office/drawing/2010/main" val="0"/>
                        </a:ext>
                      </a:extLst>
                    </a:blip>
                    <a:srcRect t="11409" b="11409"/>
                    <a:stretch>
                      <a:fillRect/>
                    </a:stretch>
                  </pic:blipFill>
                  <pic:spPr>
                    <a:xfrm>
                      <a:off x="0" y="0"/>
                      <a:ext cx="4876800" cy="2509838"/>
                    </a:xfrm>
                    <a:prstGeom prst="rect">
                      <a:avLst/>
                    </a:prstGeom>
                    <a:ln/>
                  </pic:spPr>
                </pic:pic>
              </a:graphicData>
            </a:graphic>
          </wp:inline>
        </w:drawing>
      </w:r>
    </w:p>
    <w:p w14:paraId="3E7AB7EE" w14:textId="77777777" w:rsidR="00D11C09" w:rsidRDefault="00D11C09">
      <w:pPr>
        <w:jc w:val="center"/>
        <w:rPr>
          <w:rFonts w:ascii="Bookman Old Style" w:eastAsia="Bookman Old Style" w:hAnsi="Bookman Old Style" w:cs="Bookman Old Style"/>
          <w:sz w:val="32"/>
          <w:szCs w:val="32"/>
        </w:rPr>
      </w:pPr>
    </w:p>
    <w:p w14:paraId="04EEF138" w14:textId="77777777" w:rsidR="00D11C09" w:rsidRDefault="00637534">
      <w:pPr>
        <w:jc w:val="center"/>
        <w:rPr>
          <w:rFonts w:ascii="Bookman Old Style" w:eastAsia="Bookman Old Style" w:hAnsi="Bookman Old Style" w:cs="Bookman Old Style"/>
          <w:b/>
          <w:color w:val="1F4E79"/>
          <w:sz w:val="40"/>
          <w:szCs w:val="40"/>
        </w:rPr>
      </w:pPr>
      <w:hyperlink r:id="rId7">
        <w:r>
          <w:rPr>
            <w:rFonts w:ascii="Bookman Old Style" w:eastAsia="Bookman Old Style" w:hAnsi="Bookman Old Style" w:cs="Bookman Old Style"/>
            <w:b/>
            <w:color w:val="1155CC"/>
            <w:sz w:val="40"/>
            <w:szCs w:val="40"/>
            <w:u w:val="single"/>
          </w:rPr>
          <w:t>www.renewandrevitalize.org</w:t>
        </w:r>
      </w:hyperlink>
    </w:p>
    <w:p w14:paraId="5DA896F5" w14:textId="77777777" w:rsidR="00D11C09" w:rsidRDefault="00D11C09">
      <w:pPr>
        <w:jc w:val="center"/>
        <w:rPr>
          <w:rFonts w:ascii="Bookman Old Style" w:eastAsia="Bookman Old Style" w:hAnsi="Bookman Old Style" w:cs="Bookman Old Style"/>
          <w:sz w:val="32"/>
          <w:szCs w:val="32"/>
        </w:rPr>
      </w:pPr>
    </w:p>
    <w:p w14:paraId="27B415E3" w14:textId="77777777" w:rsidR="00D11C09" w:rsidRDefault="00637534">
      <w:pPr>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March 11-12, 2022</w:t>
      </w:r>
    </w:p>
    <w:p w14:paraId="42B879FC" w14:textId="77777777" w:rsidR="00D11C09" w:rsidRDefault="00637534">
      <w:pPr>
        <w:jc w:val="center"/>
        <w:rPr>
          <w:rFonts w:ascii="Bookman Old Style" w:eastAsia="Bookman Old Style" w:hAnsi="Bookman Old Style" w:cs="Bookman Old Style"/>
          <w:b/>
          <w:color w:val="525252"/>
          <w:sz w:val="32"/>
          <w:szCs w:val="32"/>
        </w:rPr>
      </w:pPr>
      <w:r>
        <w:rPr>
          <w:rFonts w:ascii="Bookman Old Style" w:eastAsia="Bookman Old Style" w:hAnsi="Bookman Old Style" w:cs="Bookman Old Style"/>
          <w:b/>
          <w:color w:val="525252"/>
          <w:sz w:val="32"/>
          <w:szCs w:val="32"/>
        </w:rPr>
        <w:t>Westin Hotel, National Harbor Hotel &amp; Virtual</w:t>
      </w:r>
    </w:p>
    <w:p w14:paraId="3A2C8E31" w14:textId="77777777" w:rsidR="00D11C09" w:rsidRDefault="00637534">
      <w:pPr>
        <w:jc w:val="center"/>
        <w:rPr>
          <w:rFonts w:ascii="Bookman Old Style" w:eastAsia="Bookman Old Style" w:hAnsi="Bookman Old Style" w:cs="Bookman Old Style"/>
          <w:color w:val="C00000"/>
          <w:sz w:val="32"/>
          <w:szCs w:val="32"/>
        </w:rPr>
      </w:pPr>
      <w:r>
        <w:rPr>
          <w:rFonts w:ascii="Bookman Old Style" w:eastAsia="Bookman Old Style" w:hAnsi="Bookman Old Style" w:cs="Bookman Old Style"/>
          <w:color w:val="C00000"/>
          <w:sz w:val="32"/>
          <w:szCs w:val="32"/>
        </w:rPr>
        <w:t xml:space="preserve">240-391-8030 </w:t>
      </w:r>
    </w:p>
    <w:p w14:paraId="5A57B8E1" w14:textId="77777777" w:rsidR="00D11C09" w:rsidRDefault="00637534">
      <w:pPr>
        <w:jc w:val="center"/>
        <w:rPr>
          <w:rFonts w:ascii="Bookman Old Style" w:eastAsia="Bookman Old Style" w:hAnsi="Bookman Old Style" w:cs="Bookman Old Style"/>
          <w:color w:val="C00000"/>
          <w:sz w:val="32"/>
          <w:szCs w:val="32"/>
        </w:rPr>
      </w:pPr>
      <w:r>
        <w:rPr>
          <w:rFonts w:ascii="Bookman Old Style" w:eastAsia="Bookman Old Style" w:hAnsi="Bookman Old Style" w:cs="Bookman Old Style"/>
          <w:color w:val="C00000"/>
          <w:sz w:val="32"/>
          <w:szCs w:val="32"/>
        </w:rPr>
        <w:t xml:space="preserve"> </w:t>
      </w:r>
      <w:hyperlink r:id="rId8">
        <w:r>
          <w:rPr>
            <w:rFonts w:ascii="Bookman Old Style" w:eastAsia="Bookman Old Style" w:hAnsi="Bookman Old Style" w:cs="Bookman Old Style"/>
            <w:color w:val="C00000"/>
            <w:sz w:val="32"/>
            <w:szCs w:val="32"/>
            <w:u w:val="single"/>
          </w:rPr>
          <w:t>info@renewandrevitalize.com</w:t>
        </w:r>
      </w:hyperlink>
    </w:p>
    <w:p w14:paraId="725C69B9" w14:textId="77777777" w:rsidR="00D11C09" w:rsidRDefault="00637534">
      <w:pPr>
        <w:jc w:val="center"/>
        <w:rPr>
          <w:rFonts w:ascii="Bookman Old Style" w:eastAsia="Bookman Old Style" w:hAnsi="Bookman Old Style" w:cs="Bookman Old Style"/>
          <w:i/>
          <w:color w:val="1F3864"/>
          <w:sz w:val="28"/>
          <w:szCs w:val="28"/>
        </w:rPr>
      </w:pPr>
      <w:r>
        <w:rPr>
          <w:rFonts w:ascii="Bookman Old Style" w:eastAsia="Bookman Old Style" w:hAnsi="Bookman Old Style" w:cs="Bookman Old Style"/>
          <w:i/>
          <w:color w:val="1F3864"/>
          <w:sz w:val="28"/>
          <w:szCs w:val="28"/>
        </w:rPr>
        <w:t>Hosted by the Renew and Revitalize Marriage &amp; Family Institute, a 501(c)(3) non-profit organization.</w:t>
      </w:r>
    </w:p>
    <w:p w14:paraId="5E50E42D" w14:textId="77777777" w:rsidR="00D11C09" w:rsidRDefault="00637534">
      <w:pPr>
        <w:pStyle w:val="Heading1"/>
        <w:rPr>
          <w:rFonts w:ascii="Bookman Old Style" w:eastAsia="Bookman Old Style" w:hAnsi="Bookman Old Style" w:cs="Bookman Old Style"/>
          <w:b/>
          <w:i/>
          <w:color w:val="4472C4"/>
        </w:rPr>
      </w:pPr>
      <w:r>
        <w:rPr>
          <w:rFonts w:ascii="Bookman Old Style" w:eastAsia="Bookman Old Style" w:hAnsi="Bookman Old Style" w:cs="Bookman Old Style"/>
          <w:b/>
          <w:i/>
          <w:color w:val="4472C4"/>
        </w:rPr>
        <w:lastRenderedPageBreak/>
        <w:t>CONNECT WITH MARRIED COUPLES, PROFESSIONALS, PASTORS AND QUALIFIED SPEAKERS</w:t>
      </w:r>
      <w:r>
        <w:rPr>
          <w:rFonts w:ascii="Bookman Old Style" w:eastAsia="Bookman Old Style" w:hAnsi="Bookman Old Style" w:cs="Bookman Old Style"/>
          <w:b/>
          <w:i/>
          <w:color w:val="4472C4"/>
        </w:rPr>
        <w:t xml:space="preserve"> FROM ACROSS DC, VIRGINIA, AND MARYLAND</w:t>
      </w:r>
    </w:p>
    <w:p w14:paraId="604E89DB" w14:textId="77777777" w:rsidR="00D11C09" w:rsidRDefault="00D11C09"/>
    <w:p w14:paraId="400B8BE6" w14:textId="77777777" w:rsidR="00D11C09" w:rsidRDefault="00637534">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Renew and Revitalize Marriage &amp; Family Institute will hold our annual Renew and Revitalize Marriage Retreat on March 11</w:t>
      </w:r>
      <w:r>
        <w:rPr>
          <w:rFonts w:ascii="Bookman Old Style" w:eastAsia="Bookman Old Style" w:hAnsi="Bookman Old Style" w:cs="Bookman Old Style"/>
          <w:sz w:val="24"/>
          <w:szCs w:val="24"/>
          <w:vertAlign w:val="superscript"/>
        </w:rPr>
        <w:t>th</w:t>
      </w:r>
      <w:r>
        <w:rPr>
          <w:rFonts w:ascii="Bookman Old Style" w:eastAsia="Bookman Old Style" w:hAnsi="Bookman Old Style" w:cs="Bookman Old Style"/>
          <w:sz w:val="24"/>
          <w:szCs w:val="24"/>
        </w:rPr>
        <w:t xml:space="preserve"> and 12</w:t>
      </w:r>
      <w:r>
        <w:rPr>
          <w:rFonts w:ascii="Bookman Old Style" w:eastAsia="Bookman Old Style" w:hAnsi="Bookman Old Style" w:cs="Bookman Old Style"/>
          <w:sz w:val="24"/>
          <w:szCs w:val="24"/>
          <w:vertAlign w:val="superscript"/>
        </w:rPr>
        <w:t>th</w:t>
      </w:r>
      <w:r>
        <w:rPr>
          <w:rFonts w:ascii="Bookman Old Style" w:eastAsia="Bookman Old Style" w:hAnsi="Bookman Old Style" w:cs="Bookman Old Style"/>
          <w:sz w:val="24"/>
          <w:szCs w:val="24"/>
        </w:rPr>
        <w:t>, 2022 at the</w:t>
      </w:r>
      <w:r>
        <w:rPr>
          <w:rFonts w:ascii="Bookman Old Style" w:eastAsia="Bookman Old Style" w:hAnsi="Bookman Old Style" w:cs="Bookman Old Style"/>
          <w:sz w:val="24"/>
          <w:szCs w:val="24"/>
        </w:rPr>
        <w:t xml:space="preserve"> beautiful waterfront Westin Hotel, in National Harbor, MD. We expect approximately 80 attendees in-person to participate in this highly interactive and content-rich event. Some participants will be attending virtually. Vendors will be placed in highly vis</w:t>
      </w:r>
      <w:r>
        <w:rPr>
          <w:rFonts w:ascii="Bookman Old Style" w:eastAsia="Bookman Old Style" w:hAnsi="Bookman Old Style" w:cs="Bookman Old Style"/>
          <w:sz w:val="24"/>
          <w:szCs w:val="24"/>
        </w:rPr>
        <w:t xml:space="preserve">ible spaces to allow for maximum exposure to retreat attendees. </w:t>
      </w:r>
    </w:p>
    <w:p w14:paraId="1602BB44" w14:textId="77777777" w:rsidR="00D11C09" w:rsidRDefault="00637534">
      <w:pPr>
        <w:pStyle w:val="Heading1"/>
        <w:rPr>
          <w:rFonts w:ascii="Bookman Old Style" w:eastAsia="Bookman Old Style" w:hAnsi="Bookman Old Style" w:cs="Bookman Old Style"/>
          <w:b/>
          <w:i/>
          <w:color w:val="4472C4"/>
        </w:rPr>
      </w:pPr>
      <w:r>
        <w:rPr>
          <w:rFonts w:ascii="Bookman Old Style" w:eastAsia="Bookman Old Style" w:hAnsi="Bookman Old Style" w:cs="Bookman Old Style"/>
          <w:b/>
          <w:i/>
          <w:color w:val="4472C4"/>
        </w:rPr>
        <w:t>THE IMPACT OF YOUR CONTRIBUTION</w:t>
      </w:r>
    </w:p>
    <w:p w14:paraId="01D6E8D6" w14:textId="77777777" w:rsidR="00D11C09" w:rsidRDefault="00D11C09"/>
    <w:p w14:paraId="2CAF1802" w14:textId="77777777" w:rsidR="00D11C09" w:rsidRDefault="00637534">
      <w:pPr>
        <w:pBdr>
          <w:top w:val="nil"/>
          <w:left w:val="nil"/>
          <w:bottom w:val="nil"/>
          <w:right w:val="nil"/>
          <w:between w:val="nil"/>
        </w:pBdr>
        <w:shd w:val="clear" w:color="auto" w:fill="FFFFFF"/>
        <w:spacing w:after="72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br/>
      </w:r>
      <w:r>
        <w:rPr>
          <w:noProof/>
        </w:rPr>
        <mc:AlternateContent>
          <mc:Choice Requires="wpg">
            <w:drawing>
              <wp:anchor distT="0" distB="0" distL="114300" distR="114300" simplePos="0" relativeHeight="251658240" behindDoc="0" locked="0" layoutInCell="1" hidden="0" allowOverlap="1" wp14:anchorId="2A400BCD" wp14:editId="761173C9">
                <wp:simplePos x="0" y="0"/>
                <wp:positionH relativeFrom="column">
                  <wp:posOffset>1</wp:posOffset>
                </wp:positionH>
                <wp:positionV relativeFrom="paragraph">
                  <wp:posOffset>0</wp:posOffset>
                </wp:positionV>
                <wp:extent cx="5486400" cy="3200400"/>
                <wp:effectExtent l="0" t="0" r="0" b="0"/>
                <wp:wrapSquare wrapText="bothSides" distT="0" distB="0" distL="114300" distR="114300"/>
                <wp:docPr id="13" name="Group 13"/>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1" name="Group 1"/>
                        <wpg:cNvGrpSpPr/>
                        <wpg:grpSpPr>
                          <a:xfrm>
                            <a:off x="0" y="0"/>
                            <a:ext cx="5486400" cy="3200400"/>
                            <a:chOff x="0" y="0"/>
                            <a:chExt cx="5486400" cy="3200400"/>
                          </a:xfrm>
                        </wpg:grpSpPr>
                        <wps:wsp>
                          <wps:cNvPr id="2" name="Rectangle 2"/>
                          <wps:cNvSpPr/>
                          <wps:spPr>
                            <a:xfrm>
                              <a:off x="0" y="0"/>
                              <a:ext cx="5486400" cy="3200400"/>
                            </a:xfrm>
                            <a:prstGeom prst="rect">
                              <a:avLst/>
                            </a:prstGeom>
                            <a:noFill/>
                            <a:ln>
                              <a:noFill/>
                            </a:ln>
                          </wps:spPr>
                          <wps:txbx>
                            <w:txbxContent>
                              <w:p w14:paraId="129462E1"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3" name="Oval 3"/>
                          <wps:cNvSpPr/>
                          <wps:spPr>
                            <a:xfrm>
                              <a:off x="2259657" y="390"/>
                              <a:ext cx="967085" cy="967085"/>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14:paraId="202D5AF7"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2401283" y="142016"/>
                              <a:ext cx="683833" cy="683833"/>
                            </a:xfrm>
                            <a:prstGeom prst="rect">
                              <a:avLst/>
                            </a:prstGeom>
                            <a:noFill/>
                            <a:ln>
                              <a:noFill/>
                            </a:ln>
                          </wps:spPr>
                          <wps:txbx>
                            <w:txbxContent>
                              <w:p w14:paraId="43DD1699" w14:textId="77777777" w:rsidR="00D11C09" w:rsidRDefault="00637534">
                                <w:pPr>
                                  <w:spacing w:after="0" w:line="215" w:lineRule="auto"/>
                                  <w:jc w:val="center"/>
                                  <w:textDirection w:val="btLr"/>
                                </w:pPr>
                                <w:r>
                                  <w:rPr>
                                    <w:color w:val="000000"/>
                                    <w:sz w:val="20"/>
                                  </w:rPr>
                                  <w:t>Healthy Marriage</w:t>
                                </w:r>
                              </w:p>
                            </w:txbxContent>
                          </wps:txbx>
                          <wps:bodyPr spcFirstLastPara="1" wrap="square" lIns="12700" tIns="12700" rIns="12700" bIns="12700" anchor="ctr" anchorCtr="0">
                            <a:noAutofit/>
                          </wps:bodyPr>
                        </wps:wsp>
                        <wps:wsp>
                          <wps:cNvPr id="5" name="Arrow: Right 5"/>
                          <wps:cNvSpPr/>
                          <wps:spPr>
                            <a:xfrm rot="2160000">
                              <a:off x="3196004" y="742848"/>
                              <a:ext cx="256362" cy="326391"/>
                            </a:xfrm>
                            <a:prstGeom prst="rightArrow">
                              <a:avLst>
                                <a:gd name="adj1" fmla="val 60000"/>
                                <a:gd name="adj2" fmla="val 50000"/>
                              </a:avLst>
                            </a:prstGeom>
                            <a:solidFill>
                              <a:srgbClr val="ABBADE"/>
                            </a:solidFill>
                            <a:ln>
                              <a:noFill/>
                            </a:ln>
                          </wps:spPr>
                          <wps:txbx>
                            <w:txbxContent>
                              <w:p w14:paraId="3024ACCF"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rot="2160000">
                              <a:off x="3203348" y="785523"/>
                              <a:ext cx="179453" cy="195835"/>
                            </a:xfrm>
                            <a:prstGeom prst="rect">
                              <a:avLst/>
                            </a:prstGeom>
                            <a:noFill/>
                            <a:ln>
                              <a:noFill/>
                            </a:ln>
                          </wps:spPr>
                          <wps:txbx>
                            <w:txbxContent>
                              <w:p w14:paraId="2D084C89" w14:textId="77777777" w:rsidR="00D11C09" w:rsidRDefault="00D11C09">
                                <w:pPr>
                                  <w:spacing w:after="0" w:line="215" w:lineRule="auto"/>
                                  <w:jc w:val="center"/>
                                  <w:textDirection w:val="btLr"/>
                                </w:pPr>
                              </w:p>
                            </w:txbxContent>
                          </wps:txbx>
                          <wps:bodyPr spcFirstLastPara="1" wrap="square" lIns="0" tIns="0" rIns="0" bIns="0" anchor="ctr" anchorCtr="0">
                            <a:noAutofit/>
                          </wps:bodyPr>
                        </wps:wsp>
                        <wps:wsp>
                          <wps:cNvPr id="7" name="Oval 7"/>
                          <wps:cNvSpPr/>
                          <wps:spPr>
                            <a:xfrm>
                              <a:off x="3433369" y="853142"/>
                              <a:ext cx="967085" cy="967085"/>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14:paraId="18B7AD74"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3574995" y="994768"/>
                              <a:ext cx="683833" cy="683833"/>
                            </a:xfrm>
                            <a:prstGeom prst="rect">
                              <a:avLst/>
                            </a:prstGeom>
                            <a:noFill/>
                            <a:ln>
                              <a:noFill/>
                            </a:ln>
                          </wps:spPr>
                          <wps:txbx>
                            <w:txbxContent>
                              <w:p w14:paraId="02483344" w14:textId="77777777" w:rsidR="00D11C09" w:rsidRDefault="00637534">
                                <w:pPr>
                                  <w:spacing w:after="0" w:line="215" w:lineRule="auto"/>
                                  <w:jc w:val="center"/>
                                  <w:textDirection w:val="btLr"/>
                                </w:pPr>
                                <w:r>
                                  <w:rPr>
                                    <w:color w:val="000000"/>
                                    <w:sz w:val="20"/>
                                  </w:rPr>
                                  <w:t>Healthy Spouse</w:t>
                                </w:r>
                              </w:p>
                            </w:txbxContent>
                          </wps:txbx>
                          <wps:bodyPr spcFirstLastPara="1" wrap="square" lIns="12700" tIns="12700" rIns="12700" bIns="12700" anchor="ctr" anchorCtr="0">
                            <a:noAutofit/>
                          </wps:bodyPr>
                        </wps:wsp>
                        <wps:wsp>
                          <wps:cNvPr id="9" name="Arrow: Right 9"/>
                          <wps:cNvSpPr/>
                          <wps:spPr>
                            <a:xfrm rot="6480000">
                              <a:off x="3566814" y="1856479"/>
                              <a:ext cx="256362" cy="326391"/>
                            </a:xfrm>
                            <a:prstGeom prst="rightArrow">
                              <a:avLst>
                                <a:gd name="adj1" fmla="val 60000"/>
                                <a:gd name="adj2" fmla="val 50000"/>
                              </a:avLst>
                            </a:prstGeom>
                            <a:solidFill>
                              <a:srgbClr val="ABBADE"/>
                            </a:solidFill>
                            <a:ln>
                              <a:noFill/>
                            </a:ln>
                          </wps:spPr>
                          <wps:txbx>
                            <w:txbxContent>
                              <w:p w14:paraId="7A9CB786"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rot="-4320000">
                              <a:off x="3617152" y="1885185"/>
                              <a:ext cx="179453" cy="195835"/>
                            </a:xfrm>
                            <a:prstGeom prst="rect">
                              <a:avLst/>
                            </a:prstGeom>
                            <a:noFill/>
                            <a:ln>
                              <a:noFill/>
                            </a:ln>
                          </wps:spPr>
                          <wps:txbx>
                            <w:txbxContent>
                              <w:p w14:paraId="60040643" w14:textId="77777777" w:rsidR="00D11C09" w:rsidRDefault="00D11C09">
                                <w:pPr>
                                  <w:spacing w:after="0" w:line="215" w:lineRule="auto"/>
                                  <w:jc w:val="center"/>
                                  <w:textDirection w:val="btLr"/>
                                </w:pPr>
                              </w:p>
                            </w:txbxContent>
                          </wps:txbx>
                          <wps:bodyPr spcFirstLastPara="1" wrap="square" lIns="0" tIns="0" rIns="0" bIns="0" anchor="ctr" anchorCtr="0">
                            <a:noAutofit/>
                          </wps:bodyPr>
                        </wps:wsp>
                        <wps:wsp>
                          <wps:cNvPr id="11" name="Oval 11"/>
                          <wps:cNvSpPr/>
                          <wps:spPr>
                            <a:xfrm>
                              <a:off x="2985051" y="2232924"/>
                              <a:ext cx="967085" cy="967085"/>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14:paraId="32EF258A"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3126677" y="2374550"/>
                              <a:ext cx="683833" cy="683833"/>
                            </a:xfrm>
                            <a:prstGeom prst="rect">
                              <a:avLst/>
                            </a:prstGeom>
                            <a:noFill/>
                            <a:ln>
                              <a:noFill/>
                            </a:ln>
                          </wps:spPr>
                          <wps:txbx>
                            <w:txbxContent>
                              <w:p w14:paraId="182312C3" w14:textId="77777777" w:rsidR="00D11C09" w:rsidRDefault="00637534">
                                <w:pPr>
                                  <w:spacing w:after="0" w:line="215" w:lineRule="auto"/>
                                  <w:jc w:val="center"/>
                                  <w:textDirection w:val="btLr"/>
                                </w:pPr>
                                <w:r>
                                  <w:rPr>
                                    <w:color w:val="000000"/>
                                    <w:sz w:val="20"/>
                                  </w:rPr>
                                  <w:t>Healthy Children</w:t>
                                </w:r>
                              </w:p>
                            </w:txbxContent>
                          </wps:txbx>
                          <wps:bodyPr spcFirstLastPara="1" wrap="square" lIns="12700" tIns="12700" rIns="12700" bIns="12700" anchor="ctr" anchorCtr="0">
                            <a:noAutofit/>
                          </wps:bodyPr>
                        </wps:wsp>
                        <wps:wsp>
                          <wps:cNvPr id="14" name="Arrow: Right 14"/>
                          <wps:cNvSpPr/>
                          <wps:spPr>
                            <a:xfrm rot="10800000">
                              <a:off x="2622274" y="2553271"/>
                              <a:ext cx="256362" cy="326391"/>
                            </a:xfrm>
                            <a:prstGeom prst="rightArrow">
                              <a:avLst>
                                <a:gd name="adj1" fmla="val 60000"/>
                                <a:gd name="adj2" fmla="val 50000"/>
                              </a:avLst>
                            </a:prstGeom>
                            <a:solidFill>
                              <a:srgbClr val="ABBADE"/>
                            </a:solidFill>
                            <a:ln>
                              <a:noFill/>
                            </a:ln>
                          </wps:spPr>
                          <wps:txbx>
                            <w:txbxContent>
                              <w:p w14:paraId="77687C05"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2699183" y="2618549"/>
                              <a:ext cx="179453" cy="195835"/>
                            </a:xfrm>
                            <a:prstGeom prst="rect">
                              <a:avLst/>
                            </a:prstGeom>
                            <a:noFill/>
                            <a:ln>
                              <a:noFill/>
                            </a:ln>
                          </wps:spPr>
                          <wps:txbx>
                            <w:txbxContent>
                              <w:p w14:paraId="5EAF3531" w14:textId="77777777" w:rsidR="00D11C09" w:rsidRDefault="00D11C09">
                                <w:pPr>
                                  <w:spacing w:after="0" w:line="215" w:lineRule="auto"/>
                                  <w:jc w:val="center"/>
                                  <w:textDirection w:val="btLr"/>
                                </w:pPr>
                              </w:p>
                            </w:txbxContent>
                          </wps:txbx>
                          <wps:bodyPr spcFirstLastPara="1" wrap="square" lIns="0" tIns="0" rIns="0" bIns="0" anchor="ctr" anchorCtr="0">
                            <a:noAutofit/>
                          </wps:bodyPr>
                        </wps:wsp>
                        <wps:wsp>
                          <wps:cNvPr id="17" name="Oval 17"/>
                          <wps:cNvSpPr/>
                          <wps:spPr>
                            <a:xfrm>
                              <a:off x="1534263" y="2232924"/>
                              <a:ext cx="967085" cy="967085"/>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14:paraId="2D44D152"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1675889" y="2374550"/>
                              <a:ext cx="683833" cy="683833"/>
                            </a:xfrm>
                            <a:prstGeom prst="rect">
                              <a:avLst/>
                            </a:prstGeom>
                            <a:noFill/>
                            <a:ln>
                              <a:noFill/>
                            </a:ln>
                          </wps:spPr>
                          <wps:txbx>
                            <w:txbxContent>
                              <w:p w14:paraId="751EAC8F" w14:textId="77777777" w:rsidR="00D11C09" w:rsidRDefault="00637534">
                                <w:pPr>
                                  <w:spacing w:after="0" w:line="215" w:lineRule="auto"/>
                                  <w:jc w:val="center"/>
                                  <w:textDirection w:val="btLr"/>
                                </w:pPr>
                                <w:r>
                                  <w:rPr>
                                    <w:color w:val="000000"/>
                                    <w:sz w:val="20"/>
                                  </w:rPr>
                                  <w:t>Decreased Stress</w:t>
                                </w:r>
                              </w:p>
                            </w:txbxContent>
                          </wps:txbx>
                          <wps:bodyPr spcFirstLastPara="1" wrap="square" lIns="12700" tIns="12700" rIns="12700" bIns="12700" anchor="ctr" anchorCtr="0">
                            <a:noAutofit/>
                          </wps:bodyPr>
                        </wps:wsp>
                        <wps:wsp>
                          <wps:cNvPr id="19" name="Arrow: Right 19"/>
                          <wps:cNvSpPr/>
                          <wps:spPr>
                            <a:xfrm rot="-6480000">
                              <a:off x="1667707" y="1870280"/>
                              <a:ext cx="256362" cy="326391"/>
                            </a:xfrm>
                            <a:prstGeom prst="rightArrow">
                              <a:avLst>
                                <a:gd name="adj1" fmla="val 60000"/>
                                <a:gd name="adj2" fmla="val 50000"/>
                              </a:avLst>
                            </a:prstGeom>
                            <a:solidFill>
                              <a:srgbClr val="ABBADE"/>
                            </a:solidFill>
                            <a:ln>
                              <a:noFill/>
                            </a:ln>
                          </wps:spPr>
                          <wps:txbx>
                            <w:txbxContent>
                              <w:p w14:paraId="003354EB"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rot="4320000">
                              <a:off x="1718045" y="1972130"/>
                              <a:ext cx="179453" cy="195835"/>
                            </a:xfrm>
                            <a:prstGeom prst="rect">
                              <a:avLst/>
                            </a:prstGeom>
                            <a:noFill/>
                            <a:ln>
                              <a:noFill/>
                            </a:ln>
                          </wps:spPr>
                          <wps:txbx>
                            <w:txbxContent>
                              <w:p w14:paraId="50467C27" w14:textId="77777777" w:rsidR="00D11C09" w:rsidRDefault="00D11C09">
                                <w:pPr>
                                  <w:spacing w:after="0" w:line="215" w:lineRule="auto"/>
                                  <w:jc w:val="center"/>
                                  <w:textDirection w:val="btLr"/>
                                </w:pPr>
                              </w:p>
                            </w:txbxContent>
                          </wps:txbx>
                          <wps:bodyPr spcFirstLastPara="1" wrap="square" lIns="0" tIns="0" rIns="0" bIns="0" anchor="ctr" anchorCtr="0">
                            <a:noAutofit/>
                          </wps:bodyPr>
                        </wps:wsp>
                        <wps:wsp>
                          <wps:cNvPr id="21" name="Oval 21"/>
                          <wps:cNvSpPr/>
                          <wps:spPr>
                            <a:xfrm>
                              <a:off x="1085945" y="853142"/>
                              <a:ext cx="967085" cy="967085"/>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14:paraId="4E3AEC79"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a:off x="1227571" y="994768"/>
                              <a:ext cx="683833" cy="683833"/>
                            </a:xfrm>
                            <a:prstGeom prst="rect">
                              <a:avLst/>
                            </a:prstGeom>
                            <a:noFill/>
                            <a:ln>
                              <a:noFill/>
                            </a:ln>
                          </wps:spPr>
                          <wps:txbx>
                            <w:txbxContent>
                              <w:p w14:paraId="0FD77727" w14:textId="77777777" w:rsidR="00D11C09" w:rsidRDefault="00637534">
                                <w:pPr>
                                  <w:spacing w:after="0" w:line="215" w:lineRule="auto"/>
                                  <w:jc w:val="center"/>
                                  <w:textDirection w:val="btLr"/>
                                </w:pPr>
                                <w:r>
                                  <w:rPr>
                                    <w:color w:val="000000"/>
                                    <w:sz w:val="20"/>
                                  </w:rPr>
                                  <w:t>Productive, Happy Citizens &amp; Community</w:t>
                                </w:r>
                              </w:p>
                            </w:txbxContent>
                          </wps:txbx>
                          <wps:bodyPr spcFirstLastPara="1" wrap="square" lIns="12700" tIns="12700" rIns="12700" bIns="12700" anchor="ctr" anchorCtr="0">
                            <a:noAutofit/>
                          </wps:bodyPr>
                        </wps:wsp>
                        <wps:wsp>
                          <wps:cNvPr id="23" name="Arrow: Right 23"/>
                          <wps:cNvSpPr/>
                          <wps:spPr>
                            <a:xfrm rot="-2160000">
                              <a:off x="2022292" y="751378"/>
                              <a:ext cx="256362" cy="326391"/>
                            </a:xfrm>
                            <a:prstGeom prst="rightArrow">
                              <a:avLst>
                                <a:gd name="adj1" fmla="val 60000"/>
                                <a:gd name="adj2" fmla="val 50000"/>
                              </a:avLst>
                            </a:prstGeom>
                            <a:solidFill>
                              <a:srgbClr val="ABBADE"/>
                            </a:solidFill>
                            <a:ln>
                              <a:noFill/>
                            </a:ln>
                          </wps:spPr>
                          <wps:txbx>
                            <w:txbxContent>
                              <w:p w14:paraId="0148AE8D" w14:textId="77777777" w:rsidR="00D11C09" w:rsidRDefault="00D11C09">
                                <w:pPr>
                                  <w:spacing w:after="0" w:line="240" w:lineRule="auto"/>
                                  <w:textDirection w:val="btLr"/>
                                </w:pPr>
                              </w:p>
                            </w:txbxContent>
                          </wps:txbx>
                          <wps:bodyPr spcFirstLastPara="1" wrap="square" lIns="91425" tIns="91425" rIns="91425" bIns="91425" anchor="ctr" anchorCtr="0">
                            <a:noAutofit/>
                          </wps:bodyPr>
                        </wps:wsp>
                        <wps:wsp>
                          <wps:cNvPr id="24" name="Text Box 24"/>
                          <wps:cNvSpPr txBox="1"/>
                          <wps:spPr>
                            <a:xfrm rot="-2160000">
                              <a:off x="2029636" y="839259"/>
                              <a:ext cx="179453" cy="195835"/>
                            </a:xfrm>
                            <a:prstGeom prst="rect">
                              <a:avLst/>
                            </a:prstGeom>
                            <a:noFill/>
                            <a:ln>
                              <a:noFill/>
                            </a:ln>
                          </wps:spPr>
                          <wps:txbx>
                            <w:txbxContent>
                              <w:p w14:paraId="79AF5858" w14:textId="77777777" w:rsidR="00D11C09" w:rsidRDefault="00D11C09">
                                <w:pPr>
                                  <w:spacing w:after="0" w:line="215" w:lineRule="auto"/>
                                  <w:jc w:val="center"/>
                                  <w:textDirection w:val="btLr"/>
                                </w:pPr>
                              </w:p>
                            </w:txbxContent>
                          </wps:txbx>
                          <wps:bodyPr spcFirstLastPara="1" wrap="square" lIns="0" tIns="0" rIns="0" bIns="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3200400"/>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86400" cy="3200400"/>
                        </a:xfrm>
                        <a:prstGeom prst="rect"/>
                        <a:ln/>
                      </pic:spPr>
                    </pic:pic>
                  </a:graphicData>
                </a:graphic>
              </wp:anchor>
            </w:drawing>
          </mc:Fallback>
        </mc:AlternateContent>
      </w:r>
    </w:p>
    <w:p w14:paraId="4ADF47F8" w14:textId="77777777" w:rsidR="00637534" w:rsidRDefault="00637534">
      <w:pPr>
        <w:pBdr>
          <w:top w:val="nil"/>
          <w:left w:val="nil"/>
          <w:bottom w:val="nil"/>
          <w:right w:val="nil"/>
          <w:between w:val="nil"/>
        </w:pBdr>
        <w:shd w:val="clear" w:color="auto" w:fill="FFFFFF"/>
        <w:spacing w:after="720" w:line="240" w:lineRule="auto"/>
        <w:rPr>
          <w:rFonts w:ascii="Bookman Old Style" w:eastAsia="Bookman Old Style" w:hAnsi="Bookman Old Style" w:cs="Bookman Old Style"/>
          <w:color w:val="000000"/>
          <w:sz w:val="24"/>
          <w:szCs w:val="24"/>
        </w:rPr>
      </w:pPr>
    </w:p>
    <w:p w14:paraId="039B6C16" w14:textId="77777777" w:rsidR="00637534" w:rsidRDefault="00637534">
      <w:pPr>
        <w:pBdr>
          <w:top w:val="nil"/>
          <w:left w:val="nil"/>
          <w:bottom w:val="nil"/>
          <w:right w:val="nil"/>
          <w:between w:val="nil"/>
        </w:pBdr>
        <w:shd w:val="clear" w:color="auto" w:fill="FFFFFF"/>
        <w:spacing w:after="720" w:line="240" w:lineRule="auto"/>
        <w:rPr>
          <w:rFonts w:ascii="Bookman Old Style" w:eastAsia="Bookman Old Style" w:hAnsi="Bookman Old Style" w:cs="Bookman Old Style"/>
          <w:color w:val="000000"/>
          <w:sz w:val="24"/>
          <w:szCs w:val="24"/>
        </w:rPr>
      </w:pPr>
    </w:p>
    <w:p w14:paraId="75B4D179" w14:textId="34D5002D" w:rsidR="00637534" w:rsidRDefault="00637534">
      <w:pPr>
        <w:pBdr>
          <w:top w:val="nil"/>
          <w:left w:val="nil"/>
          <w:bottom w:val="nil"/>
          <w:right w:val="nil"/>
          <w:between w:val="nil"/>
        </w:pBdr>
        <w:shd w:val="clear" w:color="auto" w:fill="FFFFFF"/>
        <w:spacing w:after="720" w:line="240" w:lineRule="auto"/>
        <w:rPr>
          <w:rFonts w:ascii="Bookman Old Style" w:eastAsia="Bookman Old Style" w:hAnsi="Bookman Old Style" w:cs="Bookman Old Style"/>
          <w:color w:val="000000"/>
          <w:sz w:val="24"/>
          <w:szCs w:val="24"/>
        </w:rPr>
      </w:pPr>
    </w:p>
    <w:p w14:paraId="6A748381" w14:textId="12E5DECE" w:rsidR="00637534" w:rsidRDefault="00637534">
      <w:pPr>
        <w:pBdr>
          <w:top w:val="nil"/>
          <w:left w:val="nil"/>
          <w:bottom w:val="nil"/>
          <w:right w:val="nil"/>
          <w:between w:val="nil"/>
        </w:pBdr>
        <w:shd w:val="clear" w:color="auto" w:fill="FFFFFF"/>
        <w:spacing w:after="720" w:line="240" w:lineRule="auto"/>
        <w:rPr>
          <w:rFonts w:ascii="Bookman Old Style" w:eastAsia="Bookman Old Style" w:hAnsi="Bookman Old Style" w:cs="Bookman Old Style"/>
          <w:color w:val="000000"/>
          <w:sz w:val="24"/>
          <w:szCs w:val="24"/>
        </w:rPr>
      </w:pPr>
    </w:p>
    <w:p w14:paraId="17A150BE" w14:textId="77777777" w:rsidR="00637534" w:rsidRDefault="00637534">
      <w:pPr>
        <w:pBdr>
          <w:top w:val="nil"/>
          <w:left w:val="nil"/>
          <w:bottom w:val="nil"/>
          <w:right w:val="nil"/>
          <w:between w:val="nil"/>
        </w:pBdr>
        <w:shd w:val="clear" w:color="auto" w:fill="FFFFFF"/>
        <w:spacing w:after="720" w:line="240" w:lineRule="auto"/>
        <w:rPr>
          <w:rFonts w:ascii="Bookman Old Style" w:eastAsia="Bookman Old Style" w:hAnsi="Bookman Old Style" w:cs="Bookman Old Style"/>
          <w:color w:val="000000"/>
          <w:sz w:val="24"/>
          <w:szCs w:val="24"/>
        </w:rPr>
      </w:pPr>
    </w:p>
    <w:p w14:paraId="5438DC65" w14:textId="7C8E2F2D" w:rsidR="00D11C09" w:rsidRDefault="00637534">
      <w:pPr>
        <w:pBdr>
          <w:top w:val="nil"/>
          <w:left w:val="nil"/>
          <w:bottom w:val="nil"/>
          <w:right w:val="nil"/>
          <w:between w:val="nil"/>
        </w:pBdr>
        <w:shd w:val="clear" w:color="auto" w:fill="FFFFFF"/>
        <w:spacing w:after="72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Recognizing the critical importance of healthy and productive marriage and families, the Renew and Revitalize Marriage and Family Institute (a 501(c)3 non-profit organization) seeks to positively affect our com</w:t>
      </w:r>
      <w:r>
        <w:rPr>
          <w:rFonts w:ascii="Bookman Old Style" w:eastAsia="Bookman Old Style" w:hAnsi="Bookman Old Style" w:cs="Bookman Old Style"/>
          <w:color w:val="000000"/>
          <w:sz w:val="24"/>
          <w:szCs w:val="24"/>
        </w:rPr>
        <w:t xml:space="preserve">munities by providing critical resources to strengthen and repair marriage and families. We </w:t>
      </w:r>
      <w:r>
        <w:rPr>
          <w:rFonts w:ascii="Bookman Old Style" w:eastAsia="Bookman Old Style" w:hAnsi="Bookman Old Style" w:cs="Bookman Old Style"/>
          <w:b/>
          <w:i/>
          <w:color w:val="000000"/>
          <w:sz w:val="24"/>
          <w:szCs w:val="24"/>
        </w:rPr>
        <w:t>educate</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b/>
          <w:i/>
          <w:color w:val="000000"/>
          <w:sz w:val="24"/>
          <w:szCs w:val="24"/>
        </w:rPr>
        <w:t>encourage</w:t>
      </w:r>
      <w:r>
        <w:rPr>
          <w:rFonts w:ascii="Bookman Old Style" w:eastAsia="Bookman Old Style" w:hAnsi="Bookman Old Style" w:cs="Bookman Old Style"/>
          <w:color w:val="000000"/>
          <w:sz w:val="24"/>
          <w:szCs w:val="24"/>
        </w:rPr>
        <w:t xml:space="preserve">, and </w:t>
      </w:r>
      <w:r>
        <w:rPr>
          <w:rFonts w:ascii="Bookman Old Style" w:eastAsia="Bookman Old Style" w:hAnsi="Bookman Old Style" w:cs="Bookman Old Style"/>
          <w:b/>
          <w:i/>
          <w:color w:val="000000"/>
          <w:sz w:val="24"/>
          <w:szCs w:val="24"/>
        </w:rPr>
        <w:t>empower</w:t>
      </w:r>
      <w:r>
        <w:rPr>
          <w:rFonts w:ascii="Bookman Old Style" w:eastAsia="Bookman Old Style" w:hAnsi="Bookman Old Style" w:cs="Bookman Old Style"/>
          <w:color w:val="000000"/>
          <w:sz w:val="24"/>
          <w:szCs w:val="24"/>
        </w:rPr>
        <w:t xml:space="preserve"> couples and families to live</w:t>
      </w:r>
      <w:r>
        <w:rPr>
          <w:rFonts w:ascii="Bookman Old Style" w:eastAsia="Bookman Old Style" w:hAnsi="Bookman Old Style" w:cs="Bookman Old Style"/>
          <w:b/>
          <w:i/>
          <w:color w:val="000000"/>
          <w:sz w:val="24"/>
          <w:szCs w:val="24"/>
        </w:rPr>
        <w:t xml:space="preserve"> functionally</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b/>
          <w:i/>
          <w:color w:val="000000"/>
          <w:sz w:val="24"/>
          <w:szCs w:val="24"/>
        </w:rPr>
        <w:t>productive</w:t>
      </w:r>
      <w:r>
        <w:rPr>
          <w:rFonts w:ascii="Bookman Old Style" w:eastAsia="Bookman Old Style" w:hAnsi="Bookman Old Style" w:cs="Bookman Old Style"/>
          <w:color w:val="000000"/>
          <w:sz w:val="24"/>
          <w:szCs w:val="24"/>
        </w:rPr>
        <w:t xml:space="preserve"> and</w:t>
      </w:r>
      <w:r>
        <w:rPr>
          <w:rFonts w:ascii="Bookman Old Style" w:eastAsia="Bookman Old Style" w:hAnsi="Bookman Old Style" w:cs="Bookman Old Style"/>
          <w:b/>
          <w:i/>
          <w:color w:val="000000"/>
          <w:sz w:val="24"/>
          <w:szCs w:val="24"/>
        </w:rPr>
        <w:t xml:space="preserve"> fulfilled</w:t>
      </w:r>
      <w:r>
        <w:rPr>
          <w:rFonts w:ascii="Bookman Old Style" w:eastAsia="Bookman Old Style" w:hAnsi="Bookman Old Style" w:cs="Bookman Old Style"/>
          <w:color w:val="000000"/>
          <w:sz w:val="24"/>
          <w:szCs w:val="24"/>
        </w:rPr>
        <w:t xml:space="preserve"> in their relationships. We offer marriage conferences/retreats, </w:t>
      </w:r>
      <w:r>
        <w:rPr>
          <w:rFonts w:ascii="Bookman Old Style" w:eastAsia="Bookman Old Style" w:hAnsi="Bookman Old Style" w:cs="Bookman Old Style"/>
          <w:color w:val="000000"/>
          <w:sz w:val="24"/>
          <w:szCs w:val="24"/>
        </w:rPr>
        <w:t>coaching, marriage, and premarital counseling as well as; family trainings, individual/group, family counseling sessions; and child &amp; family empowerment programs. The goal is to influence the significant reduction in the divorce rate and influence the sign</w:t>
      </w:r>
      <w:r>
        <w:rPr>
          <w:rFonts w:ascii="Bookman Old Style" w:eastAsia="Bookman Old Style" w:hAnsi="Bookman Old Style" w:cs="Bookman Old Style"/>
          <w:color w:val="000000"/>
          <w:sz w:val="24"/>
          <w:szCs w:val="24"/>
        </w:rPr>
        <w:t xml:space="preserve">ificant increase in the number of healthy marriages and families. Achieving this goal will lead to healthy individuals, couples and families and healthier communities overall. </w:t>
      </w:r>
    </w:p>
    <w:p w14:paraId="246BED1A" w14:textId="77777777" w:rsidR="00D11C09" w:rsidRDefault="00637534">
      <w:pPr>
        <w:pBdr>
          <w:top w:val="nil"/>
          <w:left w:val="nil"/>
          <w:bottom w:val="nil"/>
          <w:right w:val="nil"/>
          <w:between w:val="nil"/>
        </w:pBdr>
        <w:shd w:val="clear" w:color="auto" w:fill="FFFFFF"/>
        <w:spacing w:after="720" w:line="240" w:lineRule="auto"/>
        <w:jc w:val="center"/>
        <w:rPr>
          <w:rFonts w:ascii="Arial" w:eastAsia="Arial" w:hAnsi="Arial" w:cs="Arial"/>
          <w:color w:val="4A4A4A"/>
          <w:sz w:val="24"/>
          <w:szCs w:val="24"/>
        </w:rPr>
      </w:pPr>
      <w:r>
        <w:rPr>
          <w:rFonts w:ascii="Arial" w:eastAsia="Arial" w:hAnsi="Arial" w:cs="Arial"/>
          <w:noProof/>
          <w:color w:val="4A4A4A"/>
          <w:sz w:val="24"/>
          <w:szCs w:val="24"/>
        </w:rPr>
        <w:drawing>
          <wp:inline distT="0" distB="0" distL="0" distR="0" wp14:anchorId="1693EEB1" wp14:editId="4438BBC4">
            <wp:extent cx="1990725" cy="2015968"/>
            <wp:effectExtent l="0" t="0" r="0" b="0"/>
            <wp:docPr id="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990725" cy="2015968"/>
                    </a:xfrm>
                    <a:prstGeom prst="rect">
                      <a:avLst/>
                    </a:prstGeom>
                    <a:ln/>
                  </pic:spPr>
                </pic:pic>
              </a:graphicData>
            </a:graphic>
          </wp:inline>
        </w:drawing>
      </w:r>
    </w:p>
    <w:p w14:paraId="5B73D330" w14:textId="77777777" w:rsidR="00D11C09" w:rsidRDefault="00637534">
      <w:pPr>
        <w:jc w:val="center"/>
        <w:rPr>
          <w:rFonts w:ascii="Bookman Old Style" w:eastAsia="Bookman Old Style" w:hAnsi="Bookman Old Style" w:cs="Bookman Old Style"/>
          <w:b/>
          <w:color w:val="4472C4"/>
          <w:sz w:val="44"/>
          <w:szCs w:val="44"/>
        </w:rPr>
      </w:pPr>
      <w:r>
        <w:rPr>
          <w:rFonts w:ascii="Bookman Old Style" w:eastAsia="Bookman Old Style" w:hAnsi="Bookman Old Style" w:cs="Bookman Old Style"/>
          <w:b/>
          <w:color w:val="4472C4"/>
          <w:sz w:val="44"/>
          <w:szCs w:val="44"/>
        </w:rPr>
        <w:t>Your sponsorship will make a difference in the lives of couples and children by supporting the programs that will provide them with valuable resources to strengthen and repair their marriage and family relationships!</w:t>
      </w:r>
    </w:p>
    <w:p w14:paraId="0579C2FD" w14:textId="77777777" w:rsidR="00D11C09" w:rsidRDefault="00D11C09"/>
    <w:p w14:paraId="2B3A22A0" w14:textId="77777777" w:rsidR="00D11C09" w:rsidRDefault="00D11C09"/>
    <w:p w14:paraId="704F2F3C" w14:textId="77777777" w:rsidR="00D11C09" w:rsidRDefault="00D11C09"/>
    <w:p w14:paraId="69E50705" w14:textId="22A33C94" w:rsidR="00D11C09" w:rsidRDefault="00D11C09">
      <w:pPr>
        <w:pStyle w:val="Heading2"/>
        <w:rPr>
          <w:rFonts w:ascii="Bookman Old Style" w:eastAsia="Bookman Old Style" w:hAnsi="Bookman Old Style" w:cs="Bookman Old Style"/>
          <w:b/>
          <w:i/>
          <w:sz w:val="32"/>
          <w:szCs w:val="32"/>
        </w:rPr>
      </w:pPr>
    </w:p>
    <w:p w14:paraId="6B57AC0A" w14:textId="77777777" w:rsidR="00637534" w:rsidRPr="00637534" w:rsidRDefault="00637534" w:rsidP="00637534"/>
    <w:p w14:paraId="124B4CBF" w14:textId="77777777" w:rsidR="00D11C09" w:rsidRDefault="00637534">
      <w:pPr>
        <w:pStyle w:val="Heading2"/>
        <w:rPr>
          <w:rFonts w:ascii="Bookman Old Style" w:eastAsia="Bookman Old Style" w:hAnsi="Bookman Old Style" w:cs="Bookman Old Style"/>
          <w:b/>
          <w:i/>
          <w:sz w:val="32"/>
          <w:szCs w:val="32"/>
        </w:rPr>
      </w:pPr>
      <w:r>
        <w:rPr>
          <w:rFonts w:ascii="Bookman Old Style" w:eastAsia="Bookman Old Style" w:hAnsi="Bookman Old Style" w:cs="Bookman Old Style"/>
          <w:b/>
          <w:i/>
          <w:sz w:val="32"/>
          <w:szCs w:val="32"/>
        </w:rPr>
        <w:t>PRE-RETREAT MARKETING: BE SURE TO COMMIT EARLY TO TAKE FULL ADVANTAGE!</w:t>
      </w:r>
    </w:p>
    <w:p w14:paraId="6DCBED83" w14:textId="77777777" w:rsidR="00D11C09" w:rsidRDefault="00D11C09"/>
    <w:p w14:paraId="4363A849" w14:textId="77777777" w:rsidR="00D11C09" w:rsidRDefault="00637534">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WEBSITE: </w:t>
      </w:r>
      <w:r>
        <w:rPr>
          <w:rFonts w:ascii="Bookman Old Style" w:eastAsia="Bookman Old Style" w:hAnsi="Bookman Old Style" w:cs="Bookman Old Style"/>
          <w:b/>
          <w:color w:val="FF0000"/>
          <w:sz w:val="28"/>
          <w:szCs w:val="28"/>
        </w:rPr>
        <w:t>www.renewandrevitalize.org</w:t>
      </w:r>
    </w:p>
    <w:p w14:paraId="613BCF5C" w14:textId="77777777" w:rsidR="00D11C09" w:rsidRDefault="00637534">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           </w:t>
      </w:r>
      <w:r>
        <w:rPr>
          <w:rFonts w:ascii="Bookman Old Style" w:eastAsia="Bookman Old Style" w:hAnsi="Bookman Old Style" w:cs="Bookman Old Style"/>
          <w:b/>
          <w:noProof/>
          <w:sz w:val="28"/>
          <w:szCs w:val="28"/>
        </w:rPr>
        <w:drawing>
          <wp:inline distT="0" distB="0" distL="0" distR="0" wp14:anchorId="4F882246" wp14:editId="3497A9A1">
            <wp:extent cx="4890269" cy="3239280"/>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4890269" cy="3239280"/>
                    </a:xfrm>
                    <a:prstGeom prst="rect">
                      <a:avLst/>
                    </a:prstGeom>
                    <a:ln/>
                  </pic:spPr>
                </pic:pic>
              </a:graphicData>
            </a:graphic>
          </wp:inline>
        </w:drawing>
      </w:r>
    </w:p>
    <w:p w14:paraId="4E8EEA44" w14:textId="77777777" w:rsidR="00D11C09" w:rsidRDefault="00D11C09">
      <w:pPr>
        <w:rPr>
          <w:rFonts w:ascii="Bookman Old Style" w:eastAsia="Bookman Old Style" w:hAnsi="Bookman Old Style" w:cs="Bookman Old Style"/>
          <w:b/>
          <w:sz w:val="28"/>
          <w:szCs w:val="28"/>
        </w:rPr>
      </w:pPr>
    </w:p>
    <w:p w14:paraId="5BBE177B" w14:textId="77777777" w:rsidR="00D11C09" w:rsidRDefault="00637534">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Event promotion and sponsor recognition </w:t>
      </w:r>
    </w:p>
    <w:p w14:paraId="2697AF4A" w14:textId="77777777" w:rsidR="00D11C09" w:rsidRDefault="00637534">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Retreat wrap-up and sponsor acknowledgment</w:t>
      </w:r>
    </w:p>
    <w:p w14:paraId="242C690D" w14:textId="77777777" w:rsidR="00D11C09" w:rsidRDefault="00D11C09">
      <w:pPr>
        <w:pBdr>
          <w:top w:val="nil"/>
          <w:left w:val="nil"/>
          <w:bottom w:val="nil"/>
          <w:right w:val="nil"/>
          <w:between w:val="nil"/>
        </w:pBdr>
        <w:ind w:left="720"/>
        <w:rPr>
          <w:rFonts w:ascii="Bookman Old Style" w:eastAsia="Bookman Old Style" w:hAnsi="Bookman Old Style" w:cs="Bookman Old Style"/>
          <w:color w:val="000000"/>
          <w:sz w:val="24"/>
          <w:szCs w:val="24"/>
        </w:rPr>
      </w:pPr>
    </w:p>
    <w:p w14:paraId="56C6CFEB" w14:textId="77777777" w:rsidR="00D11C09" w:rsidRDefault="00637534">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EMAIL:</w:t>
      </w:r>
    </w:p>
    <w:p w14:paraId="24234D0E" w14:textId="77777777" w:rsidR="00D11C09" w:rsidRDefault="00637534">
      <w:pPr>
        <w:numPr>
          <w:ilvl w:val="0"/>
          <w:numId w:val="10"/>
        </w:numPr>
        <w:pBdr>
          <w:top w:val="nil"/>
          <w:left w:val="nil"/>
          <w:bottom w:val="nil"/>
          <w:right w:val="nil"/>
          <w:between w:val="nil"/>
        </w:pBdr>
        <w:spacing w:after="0"/>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Regular event marketing email blasts</w:t>
      </w:r>
    </w:p>
    <w:p w14:paraId="794FCE07" w14:textId="77777777" w:rsidR="00D11C09" w:rsidRDefault="00637534">
      <w:pPr>
        <w:numPr>
          <w:ilvl w:val="0"/>
          <w:numId w:val="10"/>
        </w:numPr>
        <w:pBdr>
          <w:top w:val="nil"/>
          <w:left w:val="nil"/>
          <w:bottom w:val="nil"/>
          <w:right w:val="nil"/>
          <w:between w:val="nil"/>
        </w:pBdr>
        <w:rPr>
          <w:rFonts w:ascii="Bookman Old Style" w:eastAsia="Bookman Old Style" w:hAnsi="Bookman Old Style" w:cs="Bookman Old Style"/>
          <w:b/>
          <w:color w:val="000000"/>
          <w:sz w:val="28"/>
          <w:szCs w:val="28"/>
        </w:rPr>
      </w:pPr>
      <w:r>
        <w:rPr>
          <w:rFonts w:ascii="Bookman Old Style" w:eastAsia="Bookman Old Style" w:hAnsi="Bookman Old Style" w:cs="Bookman Old Style"/>
          <w:color w:val="000000"/>
          <w:sz w:val="24"/>
          <w:szCs w:val="24"/>
        </w:rPr>
        <w:t>Sponsor and Exhibitors preview email sent prior to the event to all registered attendees</w:t>
      </w:r>
    </w:p>
    <w:p w14:paraId="059FC860" w14:textId="77777777" w:rsidR="00D11C09" w:rsidRDefault="00D11C09">
      <w:pPr>
        <w:rPr>
          <w:rFonts w:ascii="Bookman Old Style" w:eastAsia="Bookman Old Style" w:hAnsi="Bookman Old Style" w:cs="Bookman Old Style"/>
          <w:b/>
          <w:sz w:val="28"/>
          <w:szCs w:val="28"/>
        </w:rPr>
      </w:pPr>
    </w:p>
    <w:p w14:paraId="5DD6B8A8" w14:textId="77777777" w:rsidR="00D11C09" w:rsidRDefault="00637534">
      <w:pPr>
        <w:rPr>
          <w:rFonts w:ascii="Bookman Old Style" w:eastAsia="Bookman Old Style" w:hAnsi="Bookman Old Style" w:cs="Bookman Old Style"/>
          <w:sz w:val="24"/>
          <w:szCs w:val="24"/>
        </w:rPr>
      </w:pPr>
      <w:r>
        <w:rPr>
          <w:rFonts w:ascii="Bookman Old Style" w:eastAsia="Bookman Old Style" w:hAnsi="Bookman Old Style" w:cs="Bookman Old Style"/>
          <w:b/>
          <w:sz w:val="28"/>
          <w:szCs w:val="28"/>
        </w:rPr>
        <w:t>SOCIAL MEDIA:</w:t>
      </w:r>
    </w:p>
    <w:p w14:paraId="1176DE33" w14:textId="77777777" w:rsidR="00D11C09" w:rsidRDefault="00637534">
      <w:pPr>
        <w:numPr>
          <w:ilvl w:val="0"/>
          <w:numId w:val="1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Reach our social media followers directly!</w:t>
      </w:r>
    </w:p>
    <w:p w14:paraId="183703DA" w14:textId="77777777" w:rsidR="00D11C09" w:rsidRDefault="00637534">
      <w:pPr>
        <w:numPr>
          <w:ilvl w:val="0"/>
          <w:numId w:val="1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Event promotion on Renew and Revitalize Marriage Retreat’s Facebook, Twi</w:t>
      </w:r>
      <w:r>
        <w:rPr>
          <w:rFonts w:ascii="Bookman Old Style" w:eastAsia="Bookman Old Style" w:hAnsi="Bookman Old Style" w:cs="Bookman Old Style"/>
          <w:color w:val="000000"/>
          <w:sz w:val="24"/>
          <w:szCs w:val="24"/>
        </w:rPr>
        <w:t>tter, and Instagram sites.</w:t>
      </w:r>
    </w:p>
    <w:p w14:paraId="119B73F3" w14:textId="77777777" w:rsidR="00D11C09" w:rsidRDefault="00637534">
      <w:pPr>
        <w:numPr>
          <w:ilvl w:val="0"/>
          <w:numId w:val="11"/>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Additional updates and announcements of speakers, programming, sponsors, and related topics. </w:t>
      </w:r>
    </w:p>
    <w:p w14:paraId="13BBFC22" w14:textId="77777777" w:rsidR="00D11C09" w:rsidRDefault="00D11C09">
      <w:pPr>
        <w:pStyle w:val="Heading2"/>
        <w:rPr>
          <w:rFonts w:ascii="Bookman Old Style" w:eastAsia="Bookman Old Style" w:hAnsi="Bookman Old Style" w:cs="Bookman Old Style"/>
          <w:b/>
          <w:i/>
          <w:color w:val="4472C4"/>
          <w:sz w:val="32"/>
          <w:szCs w:val="32"/>
        </w:rPr>
      </w:pPr>
    </w:p>
    <w:p w14:paraId="2DC46970" w14:textId="77777777" w:rsidR="00D11C09" w:rsidRDefault="00637534">
      <w:pPr>
        <w:pStyle w:val="Heading2"/>
        <w:rPr>
          <w:rFonts w:ascii="Bookman Old Style" w:eastAsia="Bookman Old Style" w:hAnsi="Bookman Old Style" w:cs="Bookman Old Style"/>
          <w:b/>
          <w:i/>
          <w:color w:val="4472C4"/>
          <w:sz w:val="32"/>
          <w:szCs w:val="32"/>
        </w:rPr>
      </w:pPr>
      <w:r>
        <w:rPr>
          <w:rFonts w:ascii="Bookman Old Style" w:eastAsia="Bookman Old Style" w:hAnsi="Bookman Old Style" w:cs="Bookman Old Style"/>
          <w:b/>
          <w:i/>
          <w:color w:val="4472C4"/>
          <w:sz w:val="32"/>
          <w:szCs w:val="32"/>
        </w:rPr>
        <w:t>OVERVIEW OF SPONSORSHIP OPTIONS</w:t>
      </w:r>
    </w:p>
    <w:p w14:paraId="630DB34B" w14:textId="77777777" w:rsidR="00D11C09" w:rsidRDefault="00D11C09">
      <w:pPr>
        <w:tabs>
          <w:tab w:val="center" w:pos="4680"/>
        </w:tabs>
      </w:pPr>
    </w:p>
    <w:p w14:paraId="1FA43AA3" w14:textId="77777777" w:rsidR="00D11C09" w:rsidRDefault="00637534">
      <w:pPr>
        <w:tabs>
          <w:tab w:val="center" w:pos="4680"/>
        </w:tabs>
        <w:jc w:val="center"/>
      </w:pPr>
      <w:r>
        <w:rPr>
          <w:noProof/>
        </w:rPr>
        <w:drawing>
          <wp:inline distT="0" distB="0" distL="0" distR="0" wp14:anchorId="395342EE" wp14:editId="4A3B7C34">
            <wp:extent cx="4001956" cy="2078343"/>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4001956" cy="2078343"/>
                    </a:xfrm>
                    <a:prstGeom prst="rect">
                      <a:avLst/>
                    </a:prstGeom>
                    <a:ln/>
                  </pic:spPr>
                </pic:pic>
              </a:graphicData>
            </a:graphic>
          </wp:inline>
        </w:drawing>
      </w:r>
    </w:p>
    <w:p w14:paraId="7A6A3263"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2022 RETREAT HEADLINE SPONSOR ($15,000)</w:t>
      </w:r>
    </w:p>
    <w:p w14:paraId="571C027D"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BANKING SPONSOR ($10,000)</w:t>
      </w:r>
    </w:p>
    <w:p w14:paraId="68985F6E"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DESSERT RECEPTION SPONSOR ($5000)</w:t>
      </w:r>
    </w:p>
    <w:p w14:paraId="3891FFFD"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OPENING REMARKS ($2500)</w:t>
      </w:r>
    </w:p>
    <w:p w14:paraId="54165E82"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VIDEOGRAPHY SPONSOR-($2000)</w:t>
      </w:r>
    </w:p>
    <w:p w14:paraId="793473A5"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PHOTOGRAPHY SPONSOR ($2000)</w:t>
      </w:r>
    </w:p>
    <w:p w14:paraId="6C4579A6"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GIFT BAG SPONSOR ($1000)</w:t>
      </w:r>
    </w:p>
    <w:p w14:paraId="4058C71F"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ELITE SPONSOR ($800)</w:t>
      </w:r>
    </w:p>
    <w:p w14:paraId="28DBC6CE"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PLATINUM SPONSOR ($500)</w:t>
      </w:r>
    </w:p>
    <w:p w14:paraId="12669ED0" w14:textId="77777777" w:rsidR="00D11C09" w:rsidRDefault="00637534">
      <w:pPr>
        <w:numPr>
          <w:ilvl w:val="0"/>
          <w:numId w:val="1"/>
        </w:numPr>
        <w:pBdr>
          <w:top w:val="nil"/>
          <w:left w:val="nil"/>
          <w:bottom w:val="nil"/>
          <w:right w:val="nil"/>
          <w:between w:val="nil"/>
        </w:pBdr>
        <w:spacing w:after="0"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GOLD SPONSOR ($</w:t>
      </w:r>
      <w:r>
        <w:rPr>
          <w:rFonts w:ascii="Bookman Old Style" w:eastAsia="Bookman Old Style" w:hAnsi="Bookman Old Style" w:cs="Bookman Old Style"/>
          <w:b/>
          <w:color w:val="808080"/>
          <w:sz w:val="24"/>
          <w:szCs w:val="24"/>
        </w:rPr>
        <w:t>215</w:t>
      </w:r>
      <w:r>
        <w:rPr>
          <w:rFonts w:ascii="Bookman Old Style" w:eastAsia="Bookman Old Style" w:hAnsi="Bookman Old Style" w:cs="Bookman Old Style"/>
          <w:b/>
          <w:color w:val="808080"/>
          <w:sz w:val="24"/>
          <w:szCs w:val="24"/>
        </w:rPr>
        <w:t>) (</w:t>
      </w:r>
      <w:r>
        <w:rPr>
          <w:rFonts w:ascii="Bookman Old Style" w:eastAsia="Bookman Old Style" w:hAnsi="Bookman Old Style" w:cs="Bookman Old Style"/>
          <w:b/>
          <w:color w:val="808080"/>
          <w:sz w:val="24"/>
          <w:szCs w:val="24"/>
        </w:rPr>
        <w:t>VENDOR)</w:t>
      </w:r>
    </w:p>
    <w:p w14:paraId="05E73A1A" w14:textId="77777777" w:rsidR="00D11C09" w:rsidRDefault="00637534">
      <w:pPr>
        <w:numPr>
          <w:ilvl w:val="0"/>
          <w:numId w:val="1"/>
        </w:numPr>
        <w:pBdr>
          <w:top w:val="nil"/>
          <w:left w:val="nil"/>
          <w:bottom w:val="nil"/>
          <w:right w:val="nil"/>
          <w:between w:val="nil"/>
        </w:pBdr>
        <w:spacing w:line="600" w:lineRule="auto"/>
        <w:jc w:val="center"/>
        <w:rPr>
          <w:rFonts w:ascii="Bookman Old Style" w:eastAsia="Bookman Old Style" w:hAnsi="Bookman Old Style" w:cs="Bookman Old Style"/>
          <w:b/>
          <w:color w:val="808080"/>
          <w:sz w:val="24"/>
          <w:szCs w:val="24"/>
        </w:rPr>
      </w:pPr>
      <w:r>
        <w:rPr>
          <w:rFonts w:ascii="Bookman Old Style" w:eastAsia="Bookman Old Style" w:hAnsi="Bookman Old Style" w:cs="Bookman Old Style"/>
          <w:b/>
          <w:color w:val="808080"/>
          <w:sz w:val="24"/>
          <w:szCs w:val="24"/>
        </w:rPr>
        <w:t>SILVER SPONSOR ($100)</w:t>
      </w:r>
    </w:p>
    <w:p w14:paraId="06AFBFB1" w14:textId="77777777" w:rsidR="00D11C09" w:rsidRDefault="00637534">
      <w:pPr>
        <w:pStyle w:val="Heading2"/>
        <w:rPr>
          <w:rFonts w:ascii="Bookman Old Style" w:eastAsia="Bookman Old Style" w:hAnsi="Bookman Old Style" w:cs="Bookman Old Style"/>
          <w:b/>
          <w:i/>
          <w:color w:val="4472C4"/>
          <w:sz w:val="28"/>
          <w:szCs w:val="28"/>
        </w:rPr>
      </w:pPr>
      <w:r>
        <w:rPr>
          <w:rFonts w:ascii="Bookman Old Style" w:eastAsia="Bookman Old Style" w:hAnsi="Bookman Old Style" w:cs="Bookman Old Style"/>
          <w:b/>
          <w:i/>
          <w:color w:val="4472C4"/>
          <w:sz w:val="28"/>
          <w:szCs w:val="28"/>
        </w:rPr>
        <w:t>SPONSORSHIP &amp; VENDOR DETAILS</w:t>
      </w:r>
    </w:p>
    <w:p w14:paraId="1F59A732" w14:textId="77777777" w:rsidR="00D11C09" w:rsidRDefault="00D11C09"/>
    <w:p w14:paraId="4D6FDDFD"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RETREAT HEADLINE SPONSOR ($15,000)</w:t>
      </w:r>
    </w:p>
    <w:p w14:paraId="57A40EEC"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10 minutes for Plenary remarks from podium prior to keynote speaker</w:t>
      </w:r>
    </w:p>
    <w:p w14:paraId="4BDD4FAC"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Preferred placement in the vendor area to ensure maximum traffic</w:t>
      </w:r>
    </w:p>
    <w:p w14:paraId="04464E75"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 complimentary retreat</w:t>
      </w:r>
      <w:r>
        <w:rPr>
          <w:rFonts w:ascii="Bookman Old Style" w:eastAsia="Bookman Old Style" w:hAnsi="Bookman Old Style" w:cs="Bookman Old Style"/>
          <w:color w:val="00FFFF"/>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z w:val="24"/>
          <w:szCs w:val="24"/>
        </w:rPr>
        <w:t>-person or virtual</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registrations</w:t>
      </w:r>
    </w:p>
    <w:p w14:paraId="183C913C"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 x 6 ad in the program book</w:t>
      </w:r>
    </w:p>
    <w:p w14:paraId="669C5D26"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Dedicated email blast showcasing your organization prior to the retreat</w:t>
      </w:r>
    </w:p>
    <w:p w14:paraId="17AE570B"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Exclusive</w:t>
      </w:r>
      <w:r>
        <w:rPr>
          <w:rFonts w:ascii="Bookman Old Style" w:eastAsia="Bookman Old Style" w:hAnsi="Bookman Old Style" w:cs="Bookman Old Style"/>
          <w:color w:val="000000"/>
          <w:sz w:val="24"/>
          <w:szCs w:val="24"/>
        </w:rPr>
        <w:t xml:space="preserve"> email list of retreat</w:t>
      </w:r>
      <w:r>
        <w:rPr>
          <w:rFonts w:ascii="Bookman Old Style" w:eastAsia="Bookman Old Style" w:hAnsi="Bookman Old Style" w:cs="Bookman Old Style"/>
          <w:color w:val="000000"/>
          <w:sz w:val="24"/>
          <w:szCs w:val="24"/>
        </w:rPr>
        <w:t xml:space="preserve"> </w:t>
      </w:r>
      <w:proofErr w:type="gramStart"/>
      <w:r>
        <w:rPr>
          <w:rFonts w:ascii="Bookman Old Style" w:eastAsia="Bookman Old Style" w:hAnsi="Bookman Old Style" w:cs="Bookman Old Style"/>
          <w:color w:val="000000"/>
          <w:sz w:val="24"/>
          <w:szCs w:val="24"/>
        </w:rPr>
        <w:t>attendees</w:t>
      </w:r>
      <w:proofErr w:type="gramEnd"/>
      <w:r>
        <w:rPr>
          <w:rFonts w:ascii="Bookman Old Style" w:eastAsia="Bookman Old Style" w:hAnsi="Bookman Old Style" w:cs="Bookman Old Style"/>
          <w:color w:val="000000"/>
          <w:sz w:val="24"/>
          <w:szCs w:val="24"/>
        </w:rPr>
        <w:t xml:space="preserve"> event</w:t>
      </w:r>
    </w:p>
    <w:p w14:paraId="164E0B7A"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Opportunity to provide a guest blog on The Renew and Revitalize Marriage and Family Institute Facebook page and promotion on social media</w:t>
      </w:r>
    </w:p>
    <w:p w14:paraId="4B1B0FED"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retreat webpage</w:t>
      </w:r>
    </w:p>
    <w:p w14:paraId="683ED14F"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onsite retreat signage</w:t>
      </w:r>
    </w:p>
    <w:p w14:paraId="4CF0B836"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Listing on the program as the </w:t>
      </w:r>
      <w:r>
        <w:rPr>
          <w:rFonts w:ascii="Bookman Old Style" w:eastAsia="Bookman Old Style" w:hAnsi="Bookman Old Style" w:cs="Bookman Old Style"/>
          <w:b/>
          <w:i/>
          <w:color w:val="000000"/>
          <w:sz w:val="24"/>
          <w:szCs w:val="24"/>
        </w:rPr>
        <w:t>Retreat</w:t>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i/>
          <w:color w:val="000000"/>
          <w:sz w:val="24"/>
          <w:szCs w:val="24"/>
        </w:rPr>
        <w:t>Headline Sponsor</w:t>
      </w:r>
    </w:p>
    <w:p w14:paraId="49D7DAC4" w14:textId="77777777" w:rsidR="00D11C09" w:rsidRDefault="00637534">
      <w:pPr>
        <w:numPr>
          <w:ilvl w:val="0"/>
          <w:numId w:val="2"/>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Vendor table (GOLD sponsorship) to display company information and products</w:t>
      </w:r>
    </w:p>
    <w:p w14:paraId="78F0614C"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BANKING SPONSOR ($10,000)</w:t>
      </w:r>
    </w:p>
    <w:p w14:paraId="38D1A77B"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45 minute “Financial Success in Marriage</w:t>
      </w:r>
      <w:r>
        <w:rPr>
          <w:rFonts w:ascii="Bookman Old Style" w:eastAsia="Bookman Old Style" w:hAnsi="Bookman Old Style" w:cs="Bookman Old Style"/>
          <w:sz w:val="24"/>
          <w:szCs w:val="24"/>
        </w:rPr>
        <w:t>”</w:t>
      </w:r>
      <w:r>
        <w:rPr>
          <w:rFonts w:ascii="Bookman Old Style" w:eastAsia="Bookman Old Style" w:hAnsi="Bookman Old Style" w:cs="Bookman Old Style"/>
          <w:color w:val="000000"/>
          <w:sz w:val="24"/>
          <w:szCs w:val="24"/>
        </w:rPr>
        <w:t xml:space="preserve"> breakout workshop session</w:t>
      </w:r>
    </w:p>
    <w:p w14:paraId="5E12F1B9"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Preferred placement in the vendor area to ensure maximum traffic</w:t>
      </w:r>
    </w:p>
    <w:p w14:paraId="17D03075"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5 complimentary retreat </w:t>
      </w:r>
      <w:r>
        <w:rPr>
          <w:rFonts w:ascii="Bookman Old Style" w:eastAsia="Bookman Old Style" w:hAnsi="Bookman Old Style" w:cs="Bookman Old Style"/>
          <w:sz w:val="24"/>
          <w:szCs w:val="24"/>
        </w:rPr>
        <w:t>in-person or virtual</w:t>
      </w:r>
      <w:r>
        <w:rPr>
          <w:rFonts w:ascii="Bookman Old Style" w:eastAsia="Bookman Old Style" w:hAnsi="Bookman Old Style" w:cs="Bookman Old Style"/>
          <w:color w:val="000000"/>
          <w:sz w:val="24"/>
          <w:szCs w:val="24"/>
        </w:rPr>
        <w:t xml:space="preserve"> registrations</w:t>
      </w:r>
    </w:p>
    <w:p w14:paraId="28DFC1B6"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 x 6 ad in the program book</w:t>
      </w:r>
    </w:p>
    <w:p w14:paraId="2B17285A"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Dedicated email blast showcasing your organization prior to the retreat</w:t>
      </w:r>
    </w:p>
    <w:p w14:paraId="3273D83E"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Exclusive</w:t>
      </w:r>
      <w:r>
        <w:rPr>
          <w:rFonts w:ascii="Bookman Old Style" w:eastAsia="Bookman Old Style" w:hAnsi="Bookman Old Style" w:cs="Bookman Old Style"/>
          <w:color w:val="000000"/>
          <w:sz w:val="24"/>
          <w:szCs w:val="24"/>
        </w:rPr>
        <w:t xml:space="preserve"> email list of retreat attendees following event</w:t>
      </w:r>
    </w:p>
    <w:p w14:paraId="213B8A4F"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Opportunity to provide a guest blog on The Renew and Revitalize Marriage and Family Institute Facebook page and promotion on social media</w:t>
      </w:r>
    </w:p>
    <w:p w14:paraId="0435ACA1"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retreat webpage</w:t>
      </w:r>
    </w:p>
    <w:p w14:paraId="1A2C4B3F"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onsite retreat signage</w:t>
      </w:r>
    </w:p>
    <w:p w14:paraId="304F708D" w14:textId="77777777" w:rsidR="00D11C09" w:rsidRDefault="00637534">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Listing on the</w:t>
      </w:r>
      <w:r>
        <w:rPr>
          <w:rFonts w:ascii="Bookman Old Style" w:eastAsia="Bookman Old Style" w:hAnsi="Bookman Old Style" w:cs="Bookman Old Style"/>
          <w:color w:val="000000"/>
          <w:sz w:val="24"/>
          <w:szCs w:val="24"/>
        </w:rPr>
        <w:t xml:space="preserve"> program as the </w:t>
      </w:r>
      <w:r>
        <w:rPr>
          <w:rFonts w:ascii="Bookman Old Style" w:eastAsia="Bookman Old Style" w:hAnsi="Bookman Old Style" w:cs="Bookman Old Style"/>
          <w:b/>
          <w:i/>
          <w:color w:val="000000"/>
          <w:sz w:val="24"/>
          <w:szCs w:val="24"/>
        </w:rPr>
        <w:t>Banking Sponsor</w:t>
      </w:r>
    </w:p>
    <w:p w14:paraId="729DA1B1" w14:textId="77777777" w:rsidR="00D11C09" w:rsidRDefault="00637534">
      <w:pPr>
        <w:numPr>
          <w:ilvl w:val="0"/>
          <w:numId w:val="2"/>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Vendor table (GOLD sponsorship) to display company information and products</w:t>
      </w:r>
    </w:p>
    <w:p w14:paraId="245106A7" w14:textId="77777777" w:rsidR="00D11C09" w:rsidRDefault="00D11C09">
      <w:pPr>
        <w:rPr>
          <w:rFonts w:ascii="Bookman Old Style" w:eastAsia="Bookman Old Style" w:hAnsi="Bookman Old Style" w:cs="Bookman Old Style"/>
          <w:sz w:val="24"/>
          <w:szCs w:val="24"/>
        </w:rPr>
      </w:pPr>
    </w:p>
    <w:p w14:paraId="5378F82D" w14:textId="77777777" w:rsidR="00D11C09" w:rsidRDefault="00D11C09">
      <w:pPr>
        <w:rPr>
          <w:rFonts w:ascii="Bookman Old Style" w:eastAsia="Bookman Old Style" w:hAnsi="Bookman Old Style" w:cs="Bookman Old Style"/>
          <w:color w:val="4472C4"/>
          <w:sz w:val="28"/>
          <w:szCs w:val="28"/>
          <w:u w:val="single"/>
        </w:rPr>
      </w:pPr>
    </w:p>
    <w:p w14:paraId="62D5C970" w14:textId="77777777" w:rsidR="00D11C09" w:rsidRDefault="00D11C09">
      <w:pPr>
        <w:rPr>
          <w:rFonts w:ascii="Bookman Old Style" w:eastAsia="Bookman Old Style" w:hAnsi="Bookman Old Style" w:cs="Bookman Old Style"/>
          <w:color w:val="4472C4"/>
          <w:sz w:val="28"/>
          <w:szCs w:val="28"/>
          <w:u w:val="single"/>
        </w:rPr>
      </w:pPr>
    </w:p>
    <w:p w14:paraId="3E9DA787" w14:textId="77777777" w:rsidR="00D11C09" w:rsidRDefault="00D11C09">
      <w:pPr>
        <w:rPr>
          <w:rFonts w:ascii="Bookman Old Style" w:eastAsia="Bookman Old Style" w:hAnsi="Bookman Old Style" w:cs="Bookman Old Style"/>
          <w:color w:val="4472C4"/>
          <w:sz w:val="28"/>
          <w:szCs w:val="28"/>
          <w:u w:val="single"/>
        </w:rPr>
      </w:pPr>
    </w:p>
    <w:p w14:paraId="4130B7B7"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DESSERT RECEPTION SPONSOR ($5000)</w:t>
      </w:r>
    </w:p>
    <w:p w14:paraId="0504C0E0" w14:textId="77777777" w:rsidR="00D11C09" w:rsidRDefault="00637534">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You will have the opportunity to make brief remarks (up to 8 minutes) about your company and its commitment to marriage and families in the community during the Dessert Reception on Friday Evening!</w:t>
      </w:r>
    </w:p>
    <w:p w14:paraId="2267F93D" w14:textId="77777777" w:rsidR="00D11C09" w:rsidRDefault="00637534">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3 complimentary retreat </w:t>
      </w:r>
      <w:r>
        <w:rPr>
          <w:rFonts w:ascii="Bookman Old Style" w:eastAsia="Bookman Old Style" w:hAnsi="Bookman Old Style" w:cs="Bookman Old Style"/>
          <w:sz w:val="24"/>
          <w:szCs w:val="24"/>
        </w:rPr>
        <w:t xml:space="preserve">in-person or virtual </w:t>
      </w:r>
      <w:r>
        <w:rPr>
          <w:rFonts w:ascii="Bookman Old Style" w:eastAsia="Bookman Old Style" w:hAnsi="Bookman Old Style" w:cs="Bookman Old Style"/>
          <w:color w:val="000000"/>
          <w:sz w:val="24"/>
          <w:szCs w:val="24"/>
        </w:rPr>
        <w:t>registrations</w:t>
      </w:r>
    </w:p>
    <w:p w14:paraId="09D164EB" w14:textId="77777777" w:rsidR="00D11C09" w:rsidRDefault="00637534">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 x 6 ad in the program book</w:t>
      </w:r>
    </w:p>
    <w:p w14:paraId="411930FC" w14:textId="77777777" w:rsidR="00D11C09" w:rsidRDefault="00637534">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Listing on the program as the </w:t>
      </w:r>
      <w:r>
        <w:rPr>
          <w:rFonts w:ascii="Bookman Old Style" w:eastAsia="Bookman Old Style" w:hAnsi="Bookman Old Style" w:cs="Bookman Old Style"/>
          <w:b/>
          <w:i/>
          <w:color w:val="000000"/>
          <w:sz w:val="24"/>
          <w:szCs w:val="24"/>
          <w:u w:val="single"/>
        </w:rPr>
        <w:t>Dessert Sponsor</w:t>
      </w:r>
    </w:p>
    <w:p w14:paraId="7E79146D" w14:textId="77777777" w:rsidR="00D11C09" w:rsidRDefault="00637534">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retreat webpage</w:t>
      </w:r>
    </w:p>
    <w:p w14:paraId="0611947C" w14:textId="77777777" w:rsidR="00D11C09" w:rsidRDefault="00637534">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onsite retreat signage</w:t>
      </w:r>
    </w:p>
    <w:p w14:paraId="6B7A0853" w14:textId="77777777" w:rsidR="00D11C09" w:rsidRDefault="00637534">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Vendor table (GOLD sponsorship) to display company products </w:t>
      </w:r>
    </w:p>
    <w:p w14:paraId="439E4998" w14:textId="77777777" w:rsidR="00D11C09" w:rsidRDefault="00D11C0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2A7A265C" w14:textId="77777777" w:rsidR="00D11C09" w:rsidRDefault="00637534">
      <w:pPr>
        <w:pBdr>
          <w:top w:val="nil"/>
          <w:left w:val="nil"/>
          <w:bottom w:val="nil"/>
          <w:right w:val="nil"/>
          <w:between w:val="nil"/>
        </w:pBdr>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noProof/>
          <w:color w:val="4472C4"/>
          <w:sz w:val="28"/>
          <w:szCs w:val="28"/>
        </w:rPr>
        <w:drawing>
          <wp:inline distT="0" distB="0" distL="0" distR="0" wp14:anchorId="6718A543" wp14:editId="3788FB65">
            <wp:extent cx="4024917" cy="1409693"/>
            <wp:effectExtent l="0" t="0" r="0" b="0"/>
            <wp:docPr id="2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4024917" cy="1409693"/>
                    </a:xfrm>
                    <a:prstGeom prst="rect">
                      <a:avLst/>
                    </a:prstGeom>
                    <a:ln/>
                  </pic:spPr>
                </pic:pic>
              </a:graphicData>
            </a:graphic>
          </wp:inline>
        </w:drawing>
      </w:r>
    </w:p>
    <w:p w14:paraId="2B1E5E9B"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OPENING REMARKS ($2500)</w:t>
      </w:r>
    </w:p>
    <w:p w14:paraId="47202937" w14:textId="77777777" w:rsidR="00D11C09" w:rsidRDefault="00637534">
      <w:pPr>
        <w:numPr>
          <w:ilvl w:val="0"/>
          <w:numId w:val="3"/>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Make a great first impression with attendees by sponsoring the opening remarks. Your sponsorship includes recognition by the opening speaker and will be part of the very first words spoken at the event on Saturday!</w:t>
      </w:r>
    </w:p>
    <w:p w14:paraId="37D9F2B4" w14:textId="77777777" w:rsidR="00D11C09" w:rsidRDefault="00637534">
      <w:pPr>
        <w:numPr>
          <w:ilvl w:val="0"/>
          <w:numId w:val="3"/>
        </w:numPr>
        <w:pBdr>
          <w:top w:val="nil"/>
          <w:left w:val="nil"/>
          <w:bottom w:val="nil"/>
          <w:right w:val="nil"/>
          <w:between w:val="nil"/>
        </w:pBdr>
        <w:spacing w:after="0"/>
        <w:rPr>
          <w:rFonts w:ascii="Bookman Old Style" w:eastAsia="Bookman Old Style" w:hAnsi="Bookman Old Style" w:cs="Bookman Old Style"/>
          <w:color w:val="000000"/>
          <w:sz w:val="24"/>
          <w:szCs w:val="24"/>
        </w:rPr>
      </w:pPr>
      <w:bookmarkStart w:id="0" w:name="_heading=h.gjdgxs" w:colFirst="0" w:colLast="0"/>
      <w:bookmarkEnd w:id="0"/>
      <w:r>
        <w:rPr>
          <w:rFonts w:ascii="Bookman Old Style" w:eastAsia="Bookman Old Style" w:hAnsi="Bookman Old Style" w:cs="Bookman Old Style"/>
          <w:color w:val="000000"/>
          <w:sz w:val="24"/>
          <w:szCs w:val="24"/>
        </w:rPr>
        <w:t xml:space="preserve">Listing on the program as the </w:t>
      </w:r>
      <w:r>
        <w:rPr>
          <w:rFonts w:ascii="Bookman Old Style" w:eastAsia="Bookman Old Style" w:hAnsi="Bookman Old Style" w:cs="Bookman Old Style"/>
          <w:b/>
          <w:i/>
          <w:color w:val="000000"/>
          <w:sz w:val="24"/>
          <w:szCs w:val="24"/>
        </w:rPr>
        <w:t>Opening Rem</w:t>
      </w:r>
      <w:r>
        <w:rPr>
          <w:rFonts w:ascii="Bookman Old Style" w:eastAsia="Bookman Old Style" w:hAnsi="Bookman Old Style" w:cs="Bookman Old Style"/>
          <w:b/>
          <w:i/>
          <w:color w:val="000000"/>
          <w:sz w:val="24"/>
          <w:szCs w:val="24"/>
        </w:rPr>
        <w:t>arks Sponsor</w:t>
      </w:r>
    </w:p>
    <w:p w14:paraId="3F40C76C" w14:textId="77777777" w:rsidR="00D11C09" w:rsidRDefault="00637534">
      <w:pPr>
        <w:numPr>
          <w:ilvl w:val="0"/>
          <w:numId w:val="3"/>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2 complimentary retreat </w:t>
      </w:r>
      <w:r>
        <w:rPr>
          <w:rFonts w:ascii="Bookman Old Style" w:eastAsia="Bookman Old Style" w:hAnsi="Bookman Old Style" w:cs="Bookman Old Style"/>
          <w:sz w:val="24"/>
          <w:szCs w:val="24"/>
        </w:rPr>
        <w:t>in-person or virtual</w:t>
      </w:r>
      <w:r>
        <w:rPr>
          <w:rFonts w:ascii="Bookman Old Style" w:eastAsia="Bookman Old Style" w:hAnsi="Bookman Old Style" w:cs="Bookman Old Style"/>
          <w:color w:val="000000"/>
          <w:sz w:val="24"/>
          <w:szCs w:val="24"/>
        </w:rPr>
        <w:t xml:space="preserve"> registrations</w:t>
      </w:r>
    </w:p>
    <w:p w14:paraId="332F4085" w14:textId="77777777" w:rsidR="00D11C09" w:rsidRDefault="00637534">
      <w:pPr>
        <w:numPr>
          <w:ilvl w:val="0"/>
          <w:numId w:val="3"/>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 x 6 ad in the program book</w:t>
      </w:r>
    </w:p>
    <w:p w14:paraId="36CAF054" w14:textId="77777777" w:rsidR="00D11C09" w:rsidRDefault="00637534">
      <w:pPr>
        <w:numPr>
          <w:ilvl w:val="0"/>
          <w:numId w:val="3"/>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retreat webpage</w:t>
      </w:r>
    </w:p>
    <w:p w14:paraId="2272A155" w14:textId="77777777" w:rsidR="00D11C09" w:rsidRDefault="00637534">
      <w:pPr>
        <w:numPr>
          <w:ilvl w:val="0"/>
          <w:numId w:val="3"/>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onsite retreat signage</w:t>
      </w:r>
    </w:p>
    <w:p w14:paraId="22A3F30D" w14:textId="77777777" w:rsidR="00D11C09" w:rsidRDefault="00637534">
      <w:pPr>
        <w:numPr>
          <w:ilvl w:val="0"/>
          <w:numId w:val="3"/>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Vendor table (GOLD sponsorship) to display company information and products</w:t>
      </w:r>
    </w:p>
    <w:p w14:paraId="06B003E8"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VIDEOGRAPHY &amp; PHOTOGRAPHY SPONSOR- ($2000)</w:t>
      </w:r>
    </w:p>
    <w:p w14:paraId="29928804" w14:textId="77777777" w:rsidR="00D11C09" w:rsidRDefault="00637534">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Your organization will be a part of capturing the treasures of the retreat in the form of videos and pictures!</w:t>
      </w:r>
    </w:p>
    <w:p w14:paraId="7578C5C9" w14:textId="77777777" w:rsidR="00D11C09" w:rsidRDefault="00637534">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Listing on the program as </w:t>
      </w:r>
      <w:r>
        <w:rPr>
          <w:rFonts w:ascii="Bookman Old Style" w:eastAsia="Bookman Old Style" w:hAnsi="Bookman Old Style" w:cs="Bookman Old Style"/>
          <w:color w:val="000000"/>
          <w:sz w:val="24"/>
          <w:szCs w:val="24"/>
        </w:rPr>
        <w:t xml:space="preserve">the </w:t>
      </w:r>
      <w:r>
        <w:rPr>
          <w:rFonts w:ascii="Bookman Old Style" w:eastAsia="Bookman Old Style" w:hAnsi="Bookman Old Style" w:cs="Bookman Old Style"/>
          <w:b/>
          <w:i/>
          <w:color w:val="000000"/>
          <w:sz w:val="24"/>
          <w:szCs w:val="24"/>
        </w:rPr>
        <w:t>Videography &amp; Photography Sponsor</w:t>
      </w:r>
    </w:p>
    <w:p w14:paraId="3548A309" w14:textId="77777777" w:rsidR="00D11C09" w:rsidRDefault="00637534">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2 complimentary retreat </w:t>
      </w:r>
      <w:r>
        <w:rPr>
          <w:rFonts w:ascii="Bookman Old Style" w:eastAsia="Bookman Old Style" w:hAnsi="Bookman Old Style" w:cs="Bookman Old Style"/>
          <w:sz w:val="24"/>
          <w:szCs w:val="24"/>
        </w:rPr>
        <w:t xml:space="preserve">in-person or virtual </w:t>
      </w:r>
      <w:r>
        <w:rPr>
          <w:rFonts w:ascii="Bookman Old Style" w:eastAsia="Bookman Old Style" w:hAnsi="Bookman Old Style" w:cs="Bookman Old Style"/>
          <w:color w:val="000000"/>
          <w:sz w:val="24"/>
          <w:szCs w:val="24"/>
        </w:rPr>
        <w:t>registrations</w:t>
      </w:r>
    </w:p>
    <w:p w14:paraId="3EA36337" w14:textId="77777777" w:rsidR="00D11C09" w:rsidRDefault="00637534">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 x 6 ad in the program book</w:t>
      </w:r>
    </w:p>
    <w:p w14:paraId="1D2211BF" w14:textId="77777777" w:rsidR="00D11C09" w:rsidRDefault="00637534">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retreat webpage</w:t>
      </w:r>
    </w:p>
    <w:p w14:paraId="3F0F7AEB" w14:textId="77777777" w:rsidR="00D11C09" w:rsidRDefault="00637534">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onsite retreat signage</w:t>
      </w:r>
    </w:p>
    <w:p w14:paraId="4FEB5B7E" w14:textId="77777777" w:rsidR="00D11C09" w:rsidRDefault="00637534">
      <w:pPr>
        <w:numPr>
          <w:ilvl w:val="0"/>
          <w:numId w:val="4"/>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Vendor table (GOLD sponsorship) to display company information and products</w:t>
      </w:r>
    </w:p>
    <w:p w14:paraId="1321CD9D"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GIFT BAG SPONSOR- ($1000)</w:t>
      </w:r>
    </w:p>
    <w:p w14:paraId="12D9B589"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People love gifts! You will be recognized as the valuable sponsor who supplied them with all of the goodies in the retreat gift bags! </w:t>
      </w:r>
    </w:p>
    <w:p w14:paraId="451616C5"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 complimentary ret</w:t>
      </w:r>
      <w:r>
        <w:rPr>
          <w:rFonts w:ascii="Bookman Old Style" w:eastAsia="Bookman Old Style" w:hAnsi="Bookman Old Style" w:cs="Bookman Old Style"/>
          <w:color w:val="000000"/>
          <w:sz w:val="24"/>
          <w:szCs w:val="24"/>
        </w:rPr>
        <w:t xml:space="preserve">reat </w:t>
      </w:r>
      <w:r>
        <w:rPr>
          <w:rFonts w:ascii="Bookman Old Style" w:eastAsia="Bookman Old Style" w:hAnsi="Bookman Old Style" w:cs="Bookman Old Style"/>
          <w:sz w:val="24"/>
          <w:szCs w:val="24"/>
        </w:rPr>
        <w:t xml:space="preserve">in-person or virtual </w:t>
      </w:r>
      <w:r>
        <w:rPr>
          <w:rFonts w:ascii="Bookman Old Style" w:eastAsia="Bookman Old Style" w:hAnsi="Bookman Old Style" w:cs="Bookman Old Style"/>
          <w:color w:val="000000"/>
          <w:sz w:val="24"/>
          <w:szCs w:val="24"/>
        </w:rPr>
        <w:t>registration</w:t>
      </w:r>
    </w:p>
    <w:p w14:paraId="7B7460C6"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 x 6 ad in the program book</w:t>
      </w:r>
    </w:p>
    <w:p w14:paraId="3AB18AA2"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retreat webpage</w:t>
      </w:r>
    </w:p>
    <w:p w14:paraId="482048AF"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onsite retreat signage</w:t>
      </w:r>
    </w:p>
    <w:p w14:paraId="199147A1"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Vendor table (GOLD sponsorship) to display company information and products</w:t>
      </w:r>
    </w:p>
    <w:p w14:paraId="7575AE19" w14:textId="77777777" w:rsidR="00D11C09" w:rsidRDefault="00637534">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noProof/>
          <w:color w:val="000000"/>
          <w:sz w:val="24"/>
          <w:szCs w:val="24"/>
        </w:rPr>
        <w:drawing>
          <wp:inline distT="0" distB="0" distL="0" distR="0" wp14:anchorId="1D21156E" wp14:editId="193FD83B">
            <wp:extent cx="3009595" cy="1676400"/>
            <wp:effectExtent l="0" t="0" r="0" b="0"/>
            <wp:docPr id="3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3009595" cy="1676400"/>
                    </a:xfrm>
                    <a:prstGeom prst="rect">
                      <a:avLst/>
                    </a:prstGeom>
                    <a:ln/>
                  </pic:spPr>
                </pic:pic>
              </a:graphicData>
            </a:graphic>
          </wp:inline>
        </w:drawing>
      </w:r>
    </w:p>
    <w:p w14:paraId="3EA4E147" w14:textId="77777777" w:rsidR="00D11C09" w:rsidRDefault="00637534">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14:paraId="566345B8" w14:textId="77777777" w:rsidR="00D11C09" w:rsidRDefault="00D11C09">
      <w:pPr>
        <w:pBdr>
          <w:top w:val="nil"/>
          <w:left w:val="nil"/>
          <w:bottom w:val="nil"/>
          <w:right w:val="nil"/>
          <w:between w:val="nil"/>
        </w:pBdr>
        <w:ind w:left="720"/>
        <w:rPr>
          <w:rFonts w:ascii="Bookman Old Style" w:eastAsia="Bookman Old Style" w:hAnsi="Bookman Old Style" w:cs="Bookman Old Style"/>
          <w:color w:val="000000"/>
          <w:sz w:val="24"/>
          <w:szCs w:val="24"/>
        </w:rPr>
      </w:pPr>
    </w:p>
    <w:p w14:paraId="39769762"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ELITE SPONSOR- ($800)</w:t>
      </w:r>
    </w:p>
    <w:p w14:paraId="159A67E4"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You are an advocate, colleague, or partner in the goal of strengthening marriages and you’d like to receive recognition for helping to support our retreat and attendees. </w:t>
      </w:r>
    </w:p>
    <w:p w14:paraId="5F904EC6"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1 complimentary retreat </w:t>
      </w:r>
      <w:r>
        <w:rPr>
          <w:rFonts w:ascii="Bookman Old Style" w:eastAsia="Bookman Old Style" w:hAnsi="Bookman Old Style" w:cs="Bookman Old Style"/>
          <w:sz w:val="24"/>
          <w:szCs w:val="24"/>
        </w:rPr>
        <w:t>in-person or virtu</w:t>
      </w:r>
      <w:r>
        <w:rPr>
          <w:rFonts w:ascii="Bookman Old Style" w:eastAsia="Bookman Old Style" w:hAnsi="Bookman Old Style" w:cs="Bookman Old Style"/>
          <w:sz w:val="24"/>
          <w:szCs w:val="24"/>
        </w:rPr>
        <w:t>al</w:t>
      </w:r>
      <w:r>
        <w:rPr>
          <w:rFonts w:ascii="Bookman Old Style" w:eastAsia="Bookman Old Style" w:hAnsi="Bookman Old Style" w:cs="Bookman Old Style"/>
          <w:color w:val="000000"/>
          <w:sz w:val="24"/>
          <w:szCs w:val="24"/>
        </w:rPr>
        <w:t xml:space="preserve"> registration</w:t>
      </w:r>
    </w:p>
    <w:p w14:paraId="3E2ADD91"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retreat webpage</w:t>
      </w:r>
    </w:p>
    <w:p w14:paraId="0D82E323"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onsite retreat signage</w:t>
      </w:r>
    </w:p>
    <w:p w14:paraId="715078EC" w14:textId="77777777" w:rsidR="00D11C09" w:rsidRDefault="00637534">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 x 3 ad in the program book</w:t>
      </w:r>
    </w:p>
    <w:p w14:paraId="373BF351" w14:textId="77777777" w:rsidR="00D11C09" w:rsidRDefault="00637534">
      <w:pPr>
        <w:numPr>
          <w:ilvl w:val="0"/>
          <w:numId w:val="6"/>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Vendor table (GOLD sponsorship) to display company information and products</w:t>
      </w:r>
    </w:p>
    <w:p w14:paraId="11F22E64" w14:textId="77777777" w:rsidR="00D11C09" w:rsidRDefault="00D11C09">
      <w:pPr>
        <w:rPr>
          <w:rFonts w:ascii="Bookman Old Style" w:eastAsia="Bookman Old Style" w:hAnsi="Bookman Old Style" w:cs="Bookman Old Style"/>
          <w:color w:val="4472C4"/>
          <w:sz w:val="28"/>
          <w:szCs w:val="28"/>
          <w:u w:val="single"/>
        </w:rPr>
      </w:pPr>
    </w:p>
    <w:p w14:paraId="12EA5C24" w14:textId="77777777" w:rsidR="00D11C09" w:rsidRDefault="00D11C09">
      <w:pPr>
        <w:rPr>
          <w:rFonts w:ascii="Bookman Old Style" w:eastAsia="Bookman Old Style" w:hAnsi="Bookman Old Style" w:cs="Bookman Old Style"/>
          <w:color w:val="4472C4"/>
          <w:sz w:val="28"/>
          <w:szCs w:val="28"/>
          <w:u w:val="single"/>
        </w:rPr>
      </w:pPr>
    </w:p>
    <w:p w14:paraId="079BC5CA"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PLATINUM SPONSOR- ($500)</w:t>
      </w:r>
    </w:p>
    <w:p w14:paraId="7DFF8582" w14:textId="77777777" w:rsidR="00D11C09" w:rsidRDefault="00637534">
      <w:pPr>
        <w:numPr>
          <w:ilvl w:val="0"/>
          <w:numId w:val="7"/>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You are an avid supporter of marriage and families and you want to show it through supporting our retreat!</w:t>
      </w:r>
    </w:p>
    <w:p w14:paraId="4EB1D618" w14:textId="77777777" w:rsidR="00D11C09" w:rsidRDefault="00637534">
      <w:pPr>
        <w:numPr>
          <w:ilvl w:val="0"/>
          <w:numId w:val="7"/>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1 complimentary retreat </w:t>
      </w:r>
      <w:r>
        <w:rPr>
          <w:rFonts w:ascii="Bookman Old Style" w:eastAsia="Bookman Old Style" w:hAnsi="Bookman Old Style" w:cs="Bookman Old Style"/>
          <w:sz w:val="24"/>
          <w:szCs w:val="24"/>
        </w:rPr>
        <w:t xml:space="preserve">in-person or virtual </w:t>
      </w:r>
      <w:r>
        <w:rPr>
          <w:rFonts w:ascii="Bookman Old Style" w:eastAsia="Bookman Old Style" w:hAnsi="Bookman Old Style" w:cs="Bookman Old Style"/>
          <w:color w:val="000000"/>
          <w:sz w:val="24"/>
          <w:szCs w:val="24"/>
        </w:rPr>
        <w:t>registration</w:t>
      </w:r>
    </w:p>
    <w:p w14:paraId="176F38F4" w14:textId="77777777" w:rsidR="00D11C09" w:rsidRDefault="00637534">
      <w:pPr>
        <w:numPr>
          <w:ilvl w:val="0"/>
          <w:numId w:val="7"/>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Logo on retreat webpage</w:t>
      </w:r>
    </w:p>
    <w:p w14:paraId="20E8A124" w14:textId="77777777" w:rsidR="00D11C09" w:rsidRDefault="00637534">
      <w:pPr>
        <w:numPr>
          <w:ilvl w:val="0"/>
          <w:numId w:val="7"/>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 x 3 ad in the program book</w:t>
      </w:r>
    </w:p>
    <w:p w14:paraId="177A93E9" w14:textId="77777777" w:rsidR="00D11C09" w:rsidRDefault="00637534">
      <w:pPr>
        <w:numPr>
          <w:ilvl w:val="0"/>
          <w:numId w:val="7"/>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Vendor table (GOLD sponsorship) to display company information and products</w:t>
      </w:r>
    </w:p>
    <w:p w14:paraId="5488FD1A" w14:textId="77777777" w:rsidR="00D11C09" w:rsidRDefault="00D11C09">
      <w:pPr>
        <w:rPr>
          <w:rFonts w:ascii="Bookman Old Style" w:eastAsia="Bookman Old Style" w:hAnsi="Bookman Old Style" w:cs="Bookman Old Style"/>
          <w:color w:val="4472C4"/>
          <w:sz w:val="28"/>
          <w:szCs w:val="28"/>
          <w:u w:val="single"/>
        </w:rPr>
      </w:pPr>
    </w:p>
    <w:p w14:paraId="2662B5C6"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 xml:space="preserve">GOLD SPONSOR </w:t>
      </w:r>
      <w:r>
        <w:rPr>
          <w:rFonts w:ascii="Bookman Old Style" w:eastAsia="Bookman Old Style" w:hAnsi="Bookman Old Style" w:cs="Bookman Old Style"/>
          <w:color w:val="4472C4"/>
          <w:sz w:val="28"/>
          <w:szCs w:val="28"/>
          <w:highlight w:val="yellow"/>
          <w:u w:val="single"/>
        </w:rPr>
        <w:t>(VENDOR)</w:t>
      </w:r>
      <w:r>
        <w:rPr>
          <w:rFonts w:ascii="Bookman Old Style" w:eastAsia="Bookman Old Style" w:hAnsi="Bookman Old Style" w:cs="Bookman Old Style"/>
          <w:color w:val="4472C4"/>
          <w:sz w:val="28"/>
          <w:szCs w:val="28"/>
          <w:u w:val="single"/>
        </w:rPr>
        <w:t>- ($215)</w:t>
      </w:r>
    </w:p>
    <w:p w14:paraId="33E432EA" w14:textId="77777777" w:rsidR="00D11C09" w:rsidRDefault="00637534">
      <w:pPr>
        <w:numPr>
          <w:ilvl w:val="0"/>
          <w:numId w:val="8"/>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Vendor table to display company information and products</w:t>
      </w:r>
    </w:p>
    <w:p w14:paraId="54820782" w14:textId="77777777" w:rsidR="00D11C09" w:rsidRDefault="00637534">
      <w:pPr>
        <w:numPr>
          <w:ilvl w:val="0"/>
          <w:numId w:val="8"/>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Company name listed in program book</w:t>
      </w:r>
    </w:p>
    <w:p w14:paraId="1B66F187" w14:textId="77777777" w:rsidR="00D11C09" w:rsidRDefault="00637534">
      <w:pPr>
        <w:numPr>
          <w:ilvl w:val="0"/>
          <w:numId w:val="8"/>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Business cards and item of choice may be added to the gift bags given to attendees</w:t>
      </w:r>
    </w:p>
    <w:p w14:paraId="574C7FB7" w14:textId="77777777" w:rsidR="00D11C09" w:rsidRDefault="00D11C09">
      <w:pPr>
        <w:rPr>
          <w:rFonts w:ascii="Bookman Old Style" w:eastAsia="Bookman Old Style" w:hAnsi="Bookman Old Style" w:cs="Bookman Old Style"/>
          <w:color w:val="4472C4"/>
          <w:sz w:val="28"/>
          <w:szCs w:val="28"/>
          <w:u w:val="single"/>
        </w:rPr>
      </w:pPr>
    </w:p>
    <w:p w14:paraId="2CCC67BF" w14:textId="77777777" w:rsidR="00D11C09" w:rsidRDefault="00637534">
      <w:pPr>
        <w:rPr>
          <w:rFonts w:ascii="Bookman Old Style" w:eastAsia="Bookman Old Style" w:hAnsi="Bookman Old Style" w:cs="Bookman Old Style"/>
          <w:color w:val="4472C4"/>
          <w:sz w:val="28"/>
          <w:szCs w:val="28"/>
          <w:u w:val="single"/>
        </w:rPr>
      </w:pPr>
      <w:r>
        <w:rPr>
          <w:rFonts w:ascii="Bookman Old Style" w:eastAsia="Bookman Old Style" w:hAnsi="Bookman Old Style" w:cs="Bookman Old Style"/>
          <w:color w:val="4472C4"/>
          <w:sz w:val="28"/>
          <w:szCs w:val="28"/>
          <w:u w:val="single"/>
        </w:rPr>
        <w:t>SILVER SPONSOR- ($100)</w:t>
      </w:r>
    </w:p>
    <w:p w14:paraId="38B4E32D" w14:textId="77777777" w:rsidR="00D11C09" w:rsidRDefault="00637534">
      <w:pPr>
        <w:numPr>
          <w:ilvl w:val="0"/>
          <w:numId w:val="8"/>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Company name listed in program book</w:t>
      </w:r>
    </w:p>
    <w:p w14:paraId="0E7C188E" w14:textId="77777777" w:rsidR="00D11C09" w:rsidRDefault="00637534">
      <w:pPr>
        <w:numPr>
          <w:ilvl w:val="0"/>
          <w:numId w:val="8"/>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Business cards and item of choice may be added to the gift bags given to attendees</w:t>
      </w:r>
    </w:p>
    <w:p w14:paraId="49C6C5F1" w14:textId="77777777" w:rsidR="00D11C09" w:rsidRDefault="00D11C09"/>
    <w:p w14:paraId="69A49DE4" w14:textId="77777777" w:rsidR="00D11C09" w:rsidRDefault="00D11C09"/>
    <w:p w14:paraId="6B4A30E2" w14:textId="77777777" w:rsidR="00D11C09" w:rsidRDefault="00D11C09"/>
    <w:p w14:paraId="18422E03" w14:textId="77777777" w:rsidR="00D11C09" w:rsidRDefault="00D11C09"/>
    <w:p w14:paraId="3DEBEFBF" w14:textId="77777777" w:rsidR="00D11C09" w:rsidRDefault="00D11C09"/>
    <w:p w14:paraId="1F59573E" w14:textId="77777777" w:rsidR="00D11C09" w:rsidRDefault="00D11C09"/>
    <w:p w14:paraId="4174ABBB" w14:textId="1D6FF744" w:rsidR="00D11C09" w:rsidRDefault="00D11C09"/>
    <w:p w14:paraId="6B6DBA73" w14:textId="6B96CA4E" w:rsidR="00637534" w:rsidRDefault="00637534"/>
    <w:p w14:paraId="12DC0E58" w14:textId="1F1F1120" w:rsidR="00637534" w:rsidRDefault="00637534"/>
    <w:p w14:paraId="05E0B339" w14:textId="77777777" w:rsidR="00637534" w:rsidRDefault="00637534"/>
    <w:p w14:paraId="33ED0657" w14:textId="77777777" w:rsidR="00D11C09" w:rsidRDefault="00D11C09"/>
    <w:p w14:paraId="2719168B" w14:textId="77777777" w:rsidR="00D11C09" w:rsidRDefault="00637534">
      <w:pPr>
        <w:pStyle w:val="Heading2"/>
        <w:rPr>
          <w:rFonts w:ascii="Bookman Old Style" w:eastAsia="Bookman Old Style" w:hAnsi="Bookman Old Style" w:cs="Bookman Old Style"/>
          <w:b/>
          <w:i/>
          <w:color w:val="4472C4"/>
          <w:sz w:val="32"/>
          <w:szCs w:val="32"/>
        </w:rPr>
      </w:pPr>
      <w:r>
        <w:rPr>
          <w:rFonts w:ascii="Bookman Old Style" w:eastAsia="Bookman Old Style" w:hAnsi="Bookman Old Style" w:cs="Bookman Old Style"/>
          <w:b/>
          <w:i/>
          <w:color w:val="4472C4"/>
          <w:sz w:val="32"/>
          <w:szCs w:val="32"/>
        </w:rPr>
        <w:t>TERMS AND CONDITIONS</w:t>
      </w:r>
    </w:p>
    <w:p w14:paraId="08828B4C" w14:textId="77777777" w:rsidR="00D11C09" w:rsidRDefault="00D11C09"/>
    <w:p w14:paraId="132689F3" w14:textId="77777777" w:rsidR="00D11C09" w:rsidRDefault="00637534">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PAYMENT</w:t>
      </w:r>
    </w:p>
    <w:p w14:paraId="4886F09D" w14:textId="77777777" w:rsidR="00D11C09" w:rsidRDefault="00637534">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Vendors and sponsorship are available on a first-come, first-served basis. Payment in full is due along with the vendor/sponsorship registration form. Vendor and Sponsorship fees are non-refundable.  Vendors and sponsor organizations must be approved by Re</w:t>
      </w:r>
      <w:r>
        <w:rPr>
          <w:rFonts w:ascii="Bookman Old Style" w:eastAsia="Bookman Old Style" w:hAnsi="Bookman Old Style" w:cs="Bookman Old Style"/>
          <w:sz w:val="24"/>
          <w:szCs w:val="24"/>
        </w:rPr>
        <w:t>new and Revitalize Marriage &amp; Family Institute.</w:t>
      </w:r>
    </w:p>
    <w:p w14:paraId="7BC99FDB" w14:textId="77777777" w:rsidR="00D11C09" w:rsidRDefault="00D11C09">
      <w:pPr>
        <w:rPr>
          <w:rFonts w:ascii="Bookman Old Style" w:eastAsia="Bookman Old Style" w:hAnsi="Bookman Old Style" w:cs="Bookman Old Style"/>
          <w:sz w:val="24"/>
          <w:szCs w:val="24"/>
        </w:rPr>
      </w:pPr>
    </w:p>
    <w:p w14:paraId="01069930" w14:textId="77777777" w:rsidR="00D11C09" w:rsidRDefault="00637534">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VENDOR INFORMATION</w:t>
      </w:r>
    </w:p>
    <w:p w14:paraId="752F6707" w14:textId="77777777" w:rsidR="00D11C09" w:rsidRDefault="00637534">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Vendor spaces include one 6-foot table. The Renew and Revitalize Marriage &amp; Family Institute reserves the right, at its sole discretion, to designate vendor space or make changes in the lo</w:t>
      </w:r>
      <w:r>
        <w:rPr>
          <w:rFonts w:ascii="Bookman Old Style" w:eastAsia="Bookman Old Style" w:hAnsi="Bookman Old Style" w:cs="Bookman Old Style"/>
          <w:sz w:val="24"/>
          <w:szCs w:val="24"/>
        </w:rPr>
        <w:t>cation, size, layout, arrangement, and display limits of the exhibits. Placement of the Vendor/Sponsor is contingent on the level of sponsorship and in the order in which payment in full is received. Although not guaranteed, we do our best not to place com</w:t>
      </w:r>
      <w:r>
        <w:rPr>
          <w:rFonts w:ascii="Bookman Old Style" w:eastAsia="Bookman Old Style" w:hAnsi="Bookman Old Style" w:cs="Bookman Old Style"/>
          <w:sz w:val="24"/>
          <w:szCs w:val="24"/>
        </w:rPr>
        <w:t xml:space="preserve">petitors directly next to or adjacent to each other in the limited space available. </w:t>
      </w:r>
    </w:p>
    <w:p w14:paraId="36907846" w14:textId="77777777" w:rsidR="00D11C09" w:rsidRDefault="00637534">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Vendor/Sponsor understands table set-up times are not negotiable. The vendor/sponsor may arrive as early as 5pm on Friday and must be set up by no later than 6:30pm on</w:t>
      </w:r>
      <w:r>
        <w:rPr>
          <w:rFonts w:ascii="Bookman Old Style" w:eastAsia="Bookman Old Style" w:hAnsi="Bookman Old Style" w:cs="Bookman Old Style"/>
          <w:sz w:val="24"/>
          <w:szCs w:val="24"/>
        </w:rPr>
        <w:t xml:space="preserve"> Friday. Failure to set up by 6:30pm on Friday may result in a less desirable vendor space without consideration towards refund of paid fees. Breakdown of vendor tables may not begin prior to 4:00pm on Saturday and must be completed by 5pm.</w:t>
      </w:r>
    </w:p>
    <w:p w14:paraId="5F62D6B1" w14:textId="77777777" w:rsidR="00D11C09" w:rsidRDefault="00D11C09">
      <w:pPr>
        <w:rPr>
          <w:rFonts w:ascii="Bookman Old Style" w:eastAsia="Bookman Old Style" w:hAnsi="Bookman Old Style" w:cs="Bookman Old Style"/>
          <w:sz w:val="24"/>
          <w:szCs w:val="24"/>
        </w:rPr>
      </w:pPr>
    </w:p>
    <w:p w14:paraId="6DD32628" w14:textId="77777777" w:rsidR="00D11C09" w:rsidRDefault="00637534">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FORCE MAJEURE</w:t>
      </w:r>
    </w:p>
    <w:p w14:paraId="586BAEE9" w14:textId="77777777" w:rsidR="00D11C09" w:rsidRDefault="00637534">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Renew and Revitalize Marriage &amp; Family Institute shall not be held responsible for any loss, damage, or delay due to occurrence of any circumstances beyond the control of our organization-such as acts of God, war, government regulations, disaster, stri</w:t>
      </w:r>
      <w:r>
        <w:rPr>
          <w:rFonts w:ascii="Bookman Old Style" w:eastAsia="Bookman Old Style" w:hAnsi="Bookman Old Style" w:cs="Bookman Old Style"/>
          <w:sz w:val="24"/>
          <w:szCs w:val="24"/>
        </w:rPr>
        <w:t xml:space="preserve">kes, civil disorder, or curtailment of transportation facilities-to the extent that such circumstances </w:t>
      </w:r>
      <w:proofErr w:type="gramStart"/>
      <w:r>
        <w:rPr>
          <w:rFonts w:ascii="Bookman Old Style" w:eastAsia="Bookman Old Style" w:hAnsi="Bookman Old Style" w:cs="Bookman Old Style"/>
          <w:sz w:val="24"/>
          <w:szCs w:val="24"/>
        </w:rPr>
        <w:t>makes</w:t>
      </w:r>
      <w:proofErr w:type="gramEnd"/>
      <w:r>
        <w:rPr>
          <w:rFonts w:ascii="Bookman Old Style" w:eastAsia="Bookman Old Style" w:hAnsi="Bookman Old Style" w:cs="Bookman Old Style"/>
          <w:sz w:val="24"/>
          <w:szCs w:val="24"/>
        </w:rPr>
        <w:t xml:space="preserve"> it illegal or impossible to provide or use the venue’s facilities. </w:t>
      </w:r>
    </w:p>
    <w:p w14:paraId="36220D84" w14:textId="77777777" w:rsidR="00D11C09" w:rsidRDefault="00D11C09">
      <w:pPr>
        <w:rPr>
          <w:rFonts w:ascii="Bookman Old Style" w:eastAsia="Bookman Old Style" w:hAnsi="Bookman Old Style" w:cs="Bookman Old Style"/>
          <w:sz w:val="24"/>
          <w:szCs w:val="24"/>
        </w:rPr>
      </w:pPr>
    </w:p>
    <w:p w14:paraId="536D57DE" w14:textId="77777777" w:rsidR="00D11C09" w:rsidRDefault="00637534">
      <w:pPr>
        <w:rPr>
          <w:rFonts w:ascii="Bookman Old Style" w:eastAsia="Bookman Old Style" w:hAnsi="Bookman Old Style" w:cs="Bookman Old Style"/>
          <w:color w:val="4472C4"/>
          <w:sz w:val="24"/>
          <w:szCs w:val="24"/>
        </w:rPr>
      </w:pPr>
      <w:r>
        <w:rPr>
          <w:rFonts w:ascii="Bookman Old Style" w:eastAsia="Bookman Old Style" w:hAnsi="Bookman Old Style" w:cs="Bookman Old Style"/>
          <w:color w:val="4472C4"/>
          <w:sz w:val="24"/>
          <w:szCs w:val="24"/>
        </w:rPr>
        <w:t xml:space="preserve">Contact us at 240-391-8030 or </w:t>
      </w:r>
      <w:hyperlink r:id="rId16">
        <w:r>
          <w:rPr>
            <w:rFonts w:ascii="Bookman Old Style" w:eastAsia="Bookman Old Style" w:hAnsi="Bookman Old Style" w:cs="Bookman Old Style"/>
            <w:color w:val="0563C1"/>
            <w:sz w:val="24"/>
            <w:szCs w:val="24"/>
            <w:u w:val="single"/>
          </w:rPr>
          <w:t>info@renewandrevitalize.com</w:t>
        </w:r>
      </w:hyperlink>
      <w:r>
        <w:rPr>
          <w:rFonts w:ascii="Bookman Old Style" w:eastAsia="Bookman Old Style" w:hAnsi="Bookman Old Style" w:cs="Bookman Old Style"/>
          <w:color w:val="4472C4"/>
          <w:sz w:val="24"/>
          <w:szCs w:val="24"/>
        </w:rPr>
        <w:t xml:space="preserve"> for more information.</w:t>
      </w:r>
    </w:p>
    <w:p w14:paraId="24D0D477" w14:textId="77777777" w:rsidR="00D11C09" w:rsidRDefault="00D11C09"/>
    <w:p w14:paraId="27D22AE7" w14:textId="77777777" w:rsidR="00637534" w:rsidRDefault="00637534">
      <w:pPr>
        <w:rPr>
          <w:rFonts w:ascii="Arial" w:eastAsia="Arial" w:hAnsi="Arial" w:cs="Arial"/>
          <w:b/>
          <w:i/>
          <w:color w:val="215868"/>
          <w:sz w:val="32"/>
          <w:szCs w:val="32"/>
        </w:rPr>
      </w:pPr>
    </w:p>
    <w:p w14:paraId="7A739385" w14:textId="184846D5" w:rsidR="00D11C09" w:rsidRDefault="00637534">
      <w:pPr>
        <w:rPr>
          <w:rFonts w:ascii="Arial" w:eastAsia="Arial" w:hAnsi="Arial" w:cs="Arial"/>
          <w:b/>
          <w:i/>
          <w:color w:val="215868"/>
          <w:sz w:val="32"/>
          <w:szCs w:val="32"/>
        </w:rPr>
      </w:pPr>
      <w:r>
        <w:rPr>
          <w:rFonts w:ascii="Arial Narrow" w:eastAsia="Arial Narrow" w:hAnsi="Arial Narrow" w:cs="Arial Narrow"/>
          <w:noProof/>
          <w:color w:val="215868"/>
          <w:sz w:val="24"/>
          <w:szCs w:val="24"/>
        </w:rPr>
        <mc:AlternateContent>
          <mc:Choice Requires="wpg">
            <w:drawing>
              <wp:anchor distT="36576" distB="36576" distL="36576" distR="36576" simplePos="0" relativeHeight="251659264" behindDoc="0" locked="0" layoutInCell="1" hidden="0" allowOverlap="1" wp14:anchorId="41571CE9" wp14:editId="45FCE971">
                <wp:simplePos x="0" y="0"/>
                <wp:positionH relativeFrom="margin">
                  <wp:posOffset>-267016</wp:posOffset>
                </wp:positionH>
                <wp:positionV relativeFrom="margin">
                  <wp:posOffset>147638</wp:posOffset>
                </wp:positionV>
                <wp:extent cx="6866890" cy="391160"/>
                <wp:effectExtent l="0" t="0" r="0" b="0"/>
                <wp:wrapNone/>
                <wp:docPr id="25" name="Rectangle 25"/>
                <wp:cNvGraphicFramePr/>
                <a:graphic xmlns:a="http://schemas.openxmlformats.org/drawingml/2006/main">
                  <a:graphicData uri="http://schemas.microsoft.com/office/word/2010/wordprocessingShape">
                    <wps:wsp>
                      <wps:cNvSpPr/>
                      <wps:spPr>
                        <a:xfrm>
                          <a:off x="1917318" y="3589183"/>
                          <a:ext cx="6857365" cy="381635"/>
                        </a:xfrm>
                        <a:prstGeom prst="rect">
                          <a:avLst/>
                        </a:prstGeom>
                        <a:solidFill>
                          <a:srgbClr val="FCE5D6">
                            <a:alpha val="84705"/>
                          </a:srgbClr>
                        </a:solidFill>
                        <a:ln>
                          <a:noFill/>
                        </a:ln>
                      </wps:spPr>
                      <wps:txbx>
                        <w:txbxContent>
                          <w:p w14:paraId="79B1DBE3" w14:textId="77777777" w:rsidR="00D11C09" w:rsidRDefault="00637534">
                            <w:pPr>
                              <w:spacing w:line="258" w:lineRule="auto"/>
                              <w:textDirection w:val="btLr"/>
                            </w:pPr>
                            <w:r>
                              <w:rPr>
                                <w:rFonts w:ascii="Arial Narrow" w:eastAsia="Arial Narrow" w:hAnsi="Arial Narrow" w:cs="Arial Narrow"/>
                                <w:b/>
                                <w:color w:val="215868"/>
                                <w:sz w:val="36"/>
                              </w:rPr>
                              <w:t>SPONSORSHIP REGISTRATION FORM</w:t>
                            </w:r>
                          </w:p>
                          <w:p w14:paraId="374D9AF0" w14:textId="77777777" w:rsidR="00D11C09" w:rsidRDefault="00D11C09">
                            <w:pPr>
                              <w:spacing w:line="258" w:lineRule="auto"/>
                              <w:textDirection w:val="btLr"/>
                            </w:pP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margin">
                  <wp:posOffset>-267016</wp:posOffset>
                </wp:positionH>
                <wp:positionV relativeFrom="margin">
                  <wp:posOffset>147638</wp:posOffset>
                </wp:positionV>
                <wp:extent cx="6866890" cy="391160"/>
                <wp:effectExtent b="0" l="0" r="0" t="0"/>
                <wp:wrapNone/>
                <wp:docPr id="14"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6866890" cy="391160"/>
                        </a:xfrm>
                        <a:prstGeom prst="rect"/>
                        <a:ln/>
                      </pic:spPr>
                    </pic:pic>
                  </a:graphicData>
                </a:graphic>
              </wp:anchor>
            </w:drawing>
          </mc:Fallback>
        </mc:AlternateContent>
      </w:r>
    </w:p>
    <w:p w14:paraId="3EEF61A8"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Full Name:________________________________________________________</w:t>
      </w:r>
    </w:p>
    <w:p w14:paraId="00824C1E"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name: ___________________________________________________</w:t>
      </w:r>
    </w:p>
    <w:p w14:paraId="21AEC576"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address: _________________________________________________</w:t>
      </w:r>
    </w:p>
    <w:p w14:paraId="48D9F9F0"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Contact phone number: _____________________________________________</w:t>
      </w:r>
    </w:p>
    <w:p w14:paraId="6D5648C2"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Email address: ____________________________________________________</w:t>
      </w:r>
    </w:p>
    <w:p w14:paraId="22323776"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Number of people attending: ___________________________________________</w:t>
      </w:r>
    </w:p>
    <w:p w14:paraId="7B865C71" w14:textId="77777777" w:rsidR="00D11C09" w:rsidRDefault="00637534">
      <w:pPr>
        <w:ind w:left="720"/>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Sponsorship Package: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(please check selected pack</w:t>
      </w:r>
      <w:r>
        <w:rPr>
          <w:rFonts w:ascii="Bookman Old Style" w:eastAsia="Bookman Old Style" w:hAnsi="Bookman Old Style" w:cs="Bookman Old Style"/>
          <w:i/>
          <w:sz w:val="24"/>
          <w:szCs w:val="24"/>
        </w:rPr>
        <w:t>age)</w:t>
      </w:r>
    </w:p>
    <w:p w14:paraId="6C954C31" w14:textId="77777777" w:rsidR="00D11C09" w:rsidRDefault="00637534">
      <w:pPr>
        <w:spacing w:line="276"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Retreat Headline Sponsor ____   </w:t>
      </w:r>
    </w:p>
    <w:p w14:paraId="3698D86E" w14:textId="77777777" w:rsidR="00D11C09" w:rsidRDefault="00637534">
      <w:pPr>
        <w:spacing w:line="276"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Dessert Reception _____   Banking _____</w:t>
      </w:r>
    </w:p>
    <w:p w14:paraId="20B3CBB4" w14:textId="77777777" w:rsidR="00D11C09" w:rsidRDefault="00637534">
      <w:pPr>
        <w:spacing w:line="276"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Opening Remarks ____   Videography _____   Photography _____</w:t>
      </w:r>
    </w:p>
    <w:p w14:paraId="2C9A86C4" w14:textId="77777777" w:rsidR="00D11C09" w:rsidRDefault="00637534">
      <w:pPr>
        <w:spacing w:line="276"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Gift Bag _____   Elite _____</w:t>
      </w:r>
    </w:p>
    <w:p w14:paraId="3F30E6E5"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Platinum ____   Gold (VENDOR) _____   Silver _____</w:t>
      </w:r>
    </w:p>
    <w:p w14:paraId="49753FBB" w14:textId="77777777" w:rsidR="00D11C09" w:rsidRDefault="00637534">
      <w:pPr>
        <w:ind w:left="72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Payment information:</w:t>
      </w:r>
    </w:p>
    <w:p w14:paraId="321AB669"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rPr>
        <w:t>Credit card</w:t>
      </w:r>
      <w:r>
        <w:rPr>
          <w:rFonts w:ascii="Bookman Old Style" w:eastAsia="Bookman Old Style" w:hAnsi="Bookman Old Style" w:cs="Bookman Old Style"/>
          <w:sz w:val="24"/>
          <w:szCs w:val="24"/>
        </w:rPr>
        <w:t>: Vi</w:t>
      </w:r>
      <w:r>
        <w:rPr>
          <w:rFonts w:ascii="Bookman Old Style" w:eastAsia="Bookman Old Style" w:hAnsi="Bookman Old Style" w:cs="Bookman Old Style"/>
          <w:sz w:val="24"/>
          <w:szCs w:val="24"/>
        </w:rPr>
        <w:t>sa ____   MasterCard ____ AMEX____</w:t>
      </w:r>
    </w:p>
    <w:p w14:paraId="45D4ACF1"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Credit card number: _______________________________________________</w:t>
      </w:r>
    </w:p>
    <w:p w14:paraId="0AFB6861"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Authorized signature: ______________________________________________</w:t>
      </w:r>
    </w:p>
    <w:p w14:paraId="69E00802"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Billing address: ___________________________________________________</w:t>
      </w:r>
    </w:p>
    <w:p w14:paraId="52A02C76"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Security Code o</w:t>
      </w:r>
      <w:r>
        <w:rPr>
          <w:rFonts w:ascii="Bookman Old Style" w:eastAsia="Bookman Old Style" w:hAnsi="Bookman Old Style" w:cs="Bookman Old Style"/>
          <w:sz w:val="24"/>
          <w:szCs w:val="24"/>
        </w:rPr>
        <w:t>n Back of Card (Last 3 digits) ___________</w:t>
      </w:r>
    </w:p>
    <w:p w14:paraId="65D68EBF" w14:textId="77777777" w:rsidR="00D11C09" w:rsidRDefault="00637534">
      <w:pPr>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Expiration Date__________</w:t>
      </w:r>
    </w:p>
    <w:p w14:paraId="732F1418" w14:textId="77777777" w:rsidR="00D11C09" w:rsidRDefault="00637534">
      <w:pPr>
        <w:ind w:left="720"/>
        <w:rPr>
          <w:rFonts w:ascii="Bookman Old Style" w:eastAsia="Bookman Old Style" w:hAnsi="Bookman Old Style" w:cs="Bookman Old Style"/>
          <w:b/>
          <w:i/>
          <w:sz w:val="24"/>
          <w:szCs w:val="24"/>
        </w:rPr>
      </w:pPr>
      <w:r>
        <w:rPr>
          <w:rFonts w:ascii="Bookman Old Style" w:eastAsia="Bookman Old Style" w:hAnsi="Bookman Old Style" w:cs="Bookman Old Style"/>
          <w:sz w:val="24"/>
          <w:szCs w:val="24"/>
          <w:u w:val="single"/>
        </w:rPr>
        <w:t>Checks:</w:t>
      </w:r>
      <w:r>
        <w:rPr>
          <w:rFonts w:ascii="Bookman Old Style" w:eastAsia="Bookman Old Style" w:hAnsi="Bookman Old Style" w:cs="Bookman Old Style"/>
          <w:sz w:val="24"/>
          <w:szCs w:val="24"/>
        </w:rPr>
        <w:t xml:space="preserve"> Please make checks payable to </w:t>
      </w:r>
      <w:r>
        <w:rPr>
          <w:rFonts w:ascii="Bookman Old Style" w:eastAsia="Bookman Old Style" w:hAnsi="Bookman Old Style" w:cs="Bookman Old Style"/>
          <w:b/>
          <w:i/>
          <w:sz w:val="24"/>
          <w:szCs w:val="24"/>
        </w:rPr>
        <w:t xml:space="preserve">Renew and Revitalize Marriage &amp; Family Institute </w:t>
      </w:r>
    </w:p>
    <w:p w14:paraId="47EF31FB" w14:textId="3E5D3530" w:rsidR="00637534" w:rsidRDefault="00637534">
      <w:pPr>
        <w:rPr>
          <w:rFonts w:ascii="Bookman Old Style" w:eastAsia="Bookman Old Style" w:hAnsi="Bookman Old Style" w:cs="Bookman Old Style"/>
          <w:color w:val="0563C1"/>
          <w:sz w:val="24"/>
          <w:szCs w:val="24"/>
          <w:u w:val="single"/>
        </w:rPr>
      </w:pPr>
      <w:r>
        <w:rPr>
          <w:rFonts w:ascii="Bookman Old Style" w:eastAsia="Bookman Old Style" w:hAnsi="Bookman Old Style" w:cs="Bookman Old Style"/>
          <w:sz w:val="24"/>
          <w:szCs w:val="24"/>
        </w:rPr>
        <w:t xml:space="preserve">To submit your registration form, please email your completed form to </w:t>
      </w:r>
      <w:hyperlink r:id="rId18">
        <w:r>
          <w:rPr>
            <w:rFonts w:ascii="Bookman Old Style" w:eastAsia="Bookman Old Style" w:hAnsi="Bookman Old Style" w:cs="Bookman Old Style"/>
            <w:color w:val="0563C1"/>
            <w:sz w:val="24"/>
            <w:szCs w:val="24"/>
            <w:u w:val="single"/>
          </w:rPr>
          <w:t>info@renewandrevitalize.com</w:t>
        </w:r>
      </w:hyperlink>
      <w:r>
        <w:rPr>
          <w:rFonts w:ascii="Bookman Old Style" w:eastAsia="Bookman Old Style" w:hAnsi="Bookman Old Style" w:cs="Bookman Old Style"/>
          <w:sz w:val="24"/>
          <w:szCs w:val="24"/>
        </w:rPr>
        <w:t>, fax it to 240-667-7188, or mail your completed form and check to 7305 Baltimore Avenue, Suite 307, Coll</w:t>
      </w:r>
      <w:r>
        <w:rPr>
          <w:rFonts w:ascii="Bookman Old Style" w:eastAsia="Bookman Old Style" w:hAnsi="Bookman Old Style" w:cs="Bookman Old Style"/>
          <w:sz w:val="24"/>
          <w:szCs w:val="24"/>
        </w:rPr>
        <w:t xml:space="preserve">ege Park, MD 20740. You may also pay via PayPal using the email address </w:t>
      </w:r>
      <w:hyperlink r:id="rId19">
        <w:r>
          <w:rPr>
            <w:rFonts w:ascii="Bookman Old Style" w:eastAsia="Bookman Old Style" w:hAnsi="Bookman Old Style" w:cs="Bookman Old Style"/>
            <w:color w:val="0563C1"/>
            <w:sz w:val="24"/>
            <w:szCs w:val="24"/>
            <w:u w:val="single"/>
          </w:rPr>
          <w:t>info@renewandrevitalize.com</w:t>
        </w:r>
      </w:hyperlink>
      <w:r>
        <w:rPr>
          <w:rFonts w:ascii="Bookman Old Style" w:eastAsia="Bookman Old Style" w:hAnsi="Bookman Old Style" w:cs="Bookman Old Style"/>
          <w:color w:val="0563C1"/>
          <w:sz w:val="24"/>
          <w:szCs w:val="24"/>
          <w:u w:val="single"/>
        </w:rPr>
        <w:t>.</w:t>
      </w:r>
      <w:r>
        <w:rPr>
          <w:rFonts w:ascii="Bookman Old Style" w:eastAsia="Bookman Old Style" w:hAnsi="Bookman Old Style" w:cs="Bookman Old Style"/>
          <w:color w:val="0563C1"/>
          <w:sz w:val="24"/>
          <w:szCs w:val="24"/>
        </w:rPr>
        <w:t xml:space="preserve">  </w:t>
      </w:r>
      <w:r>
        <w:rPr>
          <w:rFonts w:ascii="Bookman Old Style" w:eastAsia="Bookman Old Style" w:hAnsi="Bookman Old Style" w:cs="Bookman Old Style"/>
          <w:i/>
          <w:color w:val="1F3864"/>
        </w:rPr>
        <w:t>Hosted by the Renew and Revitalize Marriage &amp; Family Institute, a 501(c)(3) non-profit organization.</w:t>
      </w:r>
    </w:p>
    <w:sectPr w:rsidR="006375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2C1C"/>
    <w:multiLevelType w:val="multilevel"/>
    <w:tmpl w:val="C5829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3B7D27"/>
    <w:multiLevelType w:val="multilevel"/>
    <w:tmpl w:val="34B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B41CEB"/>
    <w:multiLevelType w:val="multilevel"/>
    <w:tmpl w:val="0EF42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1E39EC"/>
    <w:multiLevelType w:val="multilevel"/>
    <w:tmpl w:val="92D8D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294770"/>
    <w:multiLevelType w:val="multilevel"/>
    <w:tmpl w:val="8CEA4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3F0A5E"/>
    <w:multiLevelType w:val="multilevel"/>
    <w:tmpl w:val="D0F83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1156DA"/>
    <w:multiLevelType w:val="multilevel"/>
    <w:tmpl w:val="7FC67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AE7A6E"/>
    <w:multiLevelType w:val="multilevel"/>
    <w:tmpl w:val="532A0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1B06EA"/>
    <w:multiLevelType w:val="multilevel"/>
    <w:tmpl w:val="E8E4F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003DA3"/>
    <w:multiLevelType w:val="multilevel"/>
    <w:tmpl w:val="ACAEF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ED29A1"/>
    <w:multiLevelType w:val="multilevel"/>
    <w:tmpl w:val="87F4F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5"/>
  </w:num>
  <w:num w:numId="5">
    <w:abstractNumId w:val="4"/>
  </w:num>
  <w:num w:numId="6">
    <w:abstractNumId w:val="10"/>
  </w:num>
  <w:num w:numId="7">
    <w:abstractNumId w:val="9"/>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09"/>
    <w:rsid w:val="0012008E"/>
    <w:rsid w:val="00637534"/>
    <w:rsid w:val="00D11C09"/>
    <w:rsid w:val="00EA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4518"/>
  <w15:docId w15:val="{2E4B678F-4682-4281-9EDA-5E8596D1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D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10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E29BE"/>
    <w:rPr>
      <w:color w:val="0563C1" w:themeColor="hyperlink"/>
      <w:u w:val="single"/>
    </w:rPr>
  </w:style>
  <w:style w:type="character" w:customStyle="1" w:styleId="UnresolvedMention1">
    <w:name w:val="Unresolved Mention1"/>
    <w:basedOn w:val="DefaultParagraphFont"/>
    <w:uiPriority w:val="99"/>
    <w:semiHidden/>
    <w:unhideWhenUsed/>
    <w:rsid w:val="00FE29BE"/>
    <w:rPr>
      <w:color w:val="605E5C"/>
      <w:shd w:val="clear" w:color="auto" w:fill="E1DFDD"/>
    </w:rPr>
  </w:style>
  <w:style w:type="character" w:customStyle="1" w:styleId="Heading1Char">
    <w:name w:val="Heading 1 Char"/>
    <w:basedOn w:val="DefaultParagraphFont"/>
    <w:link w:val="Heading1"/>
    <w:uiPriority w:val="9"/>
    <w:rsid w:val="006B1DF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F609B"/>
    <w:pPr>
      <w:spacing w:after="0" w:line="240" w:lineRule="auto"/>
    </w:pPr>
  </w:style>
  <w:style w:type="paragraph" w:styleId="NormalWeb">
    <w:name w:val="Normal (Web)"/>
    <w:basedOn w:val="Normal"/>
    <w:uiPriority w:val="99"/>
    <w:semiHidden/>
    <w:unhideWhenUsed/>
    <w:rsid w:val="00BF6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10B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7164"/>
    <w:pPr>
      <w:ind w:left="720"/>
      <w:contextualSpacing/>
    </w:pPr>
  </w:style>
  <w:style w:type="paragraph" w:styleId="Header">
    <w:name w:val="header"/>
    <w:basedOn w:val="Normal"/>
    <w:link w:val="HeaderChar"/>
    <w:uiPriority w:val="99"/>
    <w:unhideWhenUsed/>
    <w:rsid w:val="006E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D5"/>
  </w:style>
  <w:style w:type="paragraph" w:styleId="Footer">
    <w:name w:val="footer"/>
    <w:basedOn w:val="Normal"/>
    <w:link w:val="FooterChar"/>
    <w:uiPriority w:val="99"/>
    <w:unhideWhenUsed/>
    <w:rsid w:val="006E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2D5"/>
  </w:style>
  <w:style w:type="paragraph" w:styleId="BalloonText">
    <w:name w:val="Balloon Text"/>
    <w:basedOn w:val="Normal"/>
    <w:link w:val="BalloonTextChar"/>
    <w:uiPriority w:val="99"/>
    <w:semiHidden/>
    <w:unhideWhenUsed/>
    <w:rsid w:val="00E14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79"/>
    <w:rPr>
      <w:rFonts w:ascii="Segoe UI" w:hAnsi="Segoe UI" w:cs="Segoe UI"/>
      <w:sz w:val="18"/>
      <w:szCs w:val="18"/>
    </w:rPr>
  </w:style>
  <w:style w:type="character" w:styleId="CommentReference">
    <w:name w:val="annotation reference"/>
    <w:basedOn w:val="DefaultParagraphFont"/>
    <w:uiPriority w:val="99"/>
    <w:semiHidden/>
    <w:unhideWhenUsed/>
    <w:rsid w:val="009E122C"/>
    <w:rPr>
      <w:sz w:val="16"/>
      <w:szCs w:val="16"/>
    </w:rPr>
  </w:style>
  <w:style w:type="paragraph" w:styleId="CommentText">
    <w:name w:val="annotation text"/>
    <w:basedOn w:val="Normal"/>
    <w:link w:val="CommentTextChar"/>
    <w:uiPriority w:val="99"/>
    <w:semiHidden/>
    <w:unhideWhenUsed/>
    <w:rsid w:val="009E122C"/>
    <w:pPr>
      <w:spacing w:line="240" w:lineRule="auto"/>
    </w:pPr>
    <w:rPr>
      <w:sz w:val="20"/>
      <w:szCs w:val="20"/>
    </w:rPr>
  </w:style>
  <w:style w:type="character" w:customStyle="1" w:styleId="CommentTextChar">
    <w:name w:val="Comment Text Char"/>
    <w:basedOn w:val="DefaultParagraphFont"/>
    <w:link w:val="CommentText"/>
    <w:uiPriority w:val="99"/>
    <w:semiHidden/>
    <w:rsid w:val="009E122C"/>
    <w:rPr>
      <w:sz w:val="20"/>
      <w:szCs w:val="20"/>
    </w:rPr>
  </w:style>
  <w:style w:type="paragraph" w:styleId="CommentSubject">
    <w:name w:val="annotation subject"/>
    <w:basedOn w:val="CommentText"/>
    <w:next w:val="CommentText"/>
    <w:link w:val="CommentSubjectChar"/>
    <w:uiPriority w:val="99"/>
    <w:semiHidden/>
    <w:unhideWhenUsed/>
    <w:rsid w:val="009E122C"/>
    <w:rPr>
      <w:b/>
      <w:bCs/>
    </w:rPr>
  </w:style>
  <w:style w:type="character" w:customStyle="1" w:styleId="CommentSubjectChar">
    <w:name w:val="Comment Subject Char"/>
    <w:basedOn w:val="CommentTextChar"/>
    <w:link w:val="CommentSubject"/>
    <w:uiPriority w:val="99"/>
    <w:semiHidden/>
    <w:rsid w:val="009E122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enewandrevitalize.com" TargetMode="External"/><Relationship Id="rId13" Type="http://schemas.openxmlformats.org/officeDocument/2006/relationships/image" Target="media/image4.jpg"/><Relationship Id="rId18" Type="http://schemas.openxmlformats.org/officeDocument/2006/relationships/hyperlink" Target="mailto:info@renewandrevitaliz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renewandrevitalize.org" TargetMode="External"/><Relationship Id="rId12" Type="http://schemas.openxmlformats.org/officeDocument/2006/relationships/image" Target="media/image3.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info@renewandrevitaliz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4.png"/><Relationship Id="rId19" Type="http://schemas.openxmlformats.org/officeDocument/2006/relationships/hyperlink" Target="mailto:info@renewandrevitalize.com" TargetMode="External"/><Relationship Id="rId4" Type="http://schemas.openxmlformats.org/officeDocument/2006/relationships/settings" Target="setting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kPGmtXYT2vcTldkCxbPFWQx8w==">AMUW2mX4Z0xanQAx3jKb7gaWWBpKgqnw3YGFJ7m7F2HM+4PhnnGBU64vm89ZHHtDcUYbhFKWKHszzcY5Xlo9+5j3d5Q6tNYZyyE5oEIP2GytVB+AXq8pBoQlDodbRuj6kXbpdDT6WxG5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Carisa Oyebanjo</dc:creator>
  <cp:lastModifiedBy>Carisa Oyebanjo</cp:lastModifiedBy>
  <cp:revision>4</cp:revision>
  <dcterms:created xsi:type="dcterms:W3CDTF">2022-01-20T19:13:00Z</dcterms:created>
  <dcterms:modified xsi:type="dcterms:W3CDTF">2022-01-20T19:20:00Z</dcterms:modified>
</cp:coreProperties>
</file>